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65" w:rsidRDefault="00367265" w:rsidP="00367265">
      <w:pPr>
        <w:pStyle w:val="a4"/>
        <w:shd w:val="clear" w:color="auto" w:fill="auto"/>
        <w:spacing w:after="0"/>
        <w:ind w:left="5403" w:firstLine="261"/>
        <w:rPr>
          <w:rFonts w:ascii="Times New Roman" w:hAnsi="Times New Roman"/>
          <w:sz w:val="28"/>
          <w:szCs w:val="28"/>
          <w:lang w:val="uz-Cyrl-UZ"/>
        </w:rPr>
      </w:pPr>
      <w:r>
        <w:rPr>
          <w:rFonts w:ascii="Times New Roman" w:hAnsi="Times New Roman"/>
          <w:sz w:val="28"/>
          <w:szCs w:val="28"/>
          <w:lang w:val="uz-Cyrl-UZ"/>
        </w:rPr>
        <w:t>“ТАСДИҚЛАНГАН”</w:t>
      </w:r>
    </w:p>
    <w:p w:rsidR="00D44A87" w:rsidRPr="00367265" w:rsidRDefault="00D44A87" w:rsidP="00367265">
      <w:pPr>
        <w:pStyle w:val="a4"/>
        <w:shd w:val="clear" w:color="auto" w:fill="auto"/>
        <w:spacing w:after="0"/>
        <w:ind w:left="4248"/>
        <w:rPr>
          <w:rFonts w:ascii="Times New Roman" w:hAnsi="Times New Roman"/>
          <w:sz w:val="28"/>
          <w:szCs w:val="28"/>
          <w:lang w:val="uz-Cyrl-UZ"/>
        </w:rPr>
      </w:pPr>
      <w:r w:rsidRPr="00615CD3">
        <w:rPr>
          <w:rFonts w:ascii="Times New Roman" w:hAnsi="Times New Roman"/>
          <w:sz w:val="28"/>
          <w:szCs w:val="28"/>
          <w:lang w:val="uz-Cyrl-UZ"/>
        </w:rPr>
        <w:t>"</w:t>
      </w:r>
      <w:r w:rsidR="00367265">
        <w:rPr>
          <w:rFonts w:ascii="Times New Roman" w:hAnsi="Times New Roman"/>
          <w:sz w:val="28"/>
          <w:szCs w:val="28"/>
          <w:lang w:val="uz-Cyrl-UZ"/>
        </w:rPr>
        <w:t>Бо</w:t>
      </w:r>
      <w:r w:rsidR="00570ADC">
        <w:rPr>
          <w:rFonts w:ascii="Times New Roman" w:hAnsi="Times New Roman"/>
          <w:sz w:val="28"/>
          <w:szCs w:val="28"/>
          <w:lang w:val="uz-Cyrl-UZ"/>
        </w:rPr>
        <w:t>ғ</w:t>
      </w:r>
      <w:r w:rsidRPr="00615CD3">
        <w:rPr>
          <w:rFonts w:ascii="Times New Roman" w:hAnsi="Times New Roman"/>
          <w:sz w:val="28"/>
          <w:szCs w:val="28"/>
          <w:lang w:val="uz-Cyrl-UZ"/>
        </w:rPr>
        <w:t>от</w:t>
      </w:r>
      <w:r w:rsidR="00367265">
        <w:rPr>
          <w:rFonts w:ascii="Times New Roman" w:hAnsi="Times New Roman"/>
          <w:sz w:val="28"/>
          <w:szCs w:val="28"/>
          <w:lang w:val="uz-Cyrl-UZ"/>
        </w:rPr>
        <w:t>-дон</w:t>
      </w:r>
      <w:r w:rsidRPr="00615CD3">
        <w:rPr>
          <w:rFonts w:ascii="Times New Roman" w:hAnsi="Times New Roman"/>
          <w:sz w:val="28"/>
          <w:szCs w:val="28"/>
          <w:lang w:val="uz-Cyrl-UZ"/>
        </w:rPr>
        <w:t>"А</w:t>
      </w:r>
      <w:r w:rsidR="00367265">
        <w:rPr>
          <w:rFonts w:ascii="Times New Roman" w:hAnsi="Times New Roman"/>
          <w:sz w:val="28"/>
          <w:szCs w:val="28"/>
          <w:lang w:val="uz-Cyrl-UZ"/>
        </w:rPr>
        <w:t>Ж</w:t>
      </w:r>
      <w:r w:rsidRPr="00615CD3">
        <w:rPr>
          <w:rFonts w:ascii="Times New Roman" w:hAnsi="Times New Roman"/>
          <w:sz w:val="28"/>
          <w:szCs w:val="28"/>
          <w:lang w:val="uz-Cyrl-UZ"/>
        </w:rPr>
        <w:t xml:space="preserve"> акциядор</w:t>
      </w:r>
      <w:r w:rsidR="00367265">
        <w:rPr>
          <w:rFonts w:ascii="Times New Roman" w:hAnsi="Times New Roman"/>
          <w:sz w:val="28"/>
          <w:szCs w:val="28"/>
          <w:lang w:val="uz-Cyrl-UZ"/>
        </w:rPr>
        <w:t>лар</w:t>
      </w:r>
      <w:r w:rsidRPr="00615CD3">
        <w:rPr>
          <w:rFonts w:ascii="Times New Roman" w:hAnsi="Times New Roman"/>
          <w:sz w:val="28"/>
          <w:szCs w:val="28"/>
          <w:lang w:val="uz-Cyrl-UZ"/>
        </w:rPr>
        <w:t xml:space="preserve">ининг   </w:t>
      </w:r>
      <w:r w:rsidRPr="00367265">
        <w:rPr>
          <w:rFonts w:ascii="Times New Roman" w:hAnsi="Times New Roman"/>
          <w:sz w:val="28"/>
          <w:szCs w:val="28"/>
          <w:lang w:val="uz-Cyrl-UZ"/>
        </w:rPr>
        <w:tab/>
        <w:t xml:space="preserve">               </w:t>
      </w:r>
      <w:r w:rsidRPr="00615CD3">
        <w:rPr>
          <w:rFonts w:ascii="Times New Roman" w:hAnsi="Times New Roman"/>
          <w:sz w:val="28"/>
          <w:szCs w:val="28"/>
          <w:lang w:val="uz-Cyrl-UZ"/>
        </w:rPr>
        <w:t xml:space="preserve">2016 йил </w:t>
      </w:r>
      <w:r w:rsidR="00367265">
        <w:rPr>
          <w:rFonts w:ascii="Times New Roman" w:hAnsi="Times New Roman"/>
          <w:sz w:val="28"/>
          <w:szCs w:val="28"/>
          <w:lang w:val="uz-Cyrl-UZ"/>
        </w:rPr>
        <w:t>3</w:t>
      </w:r>
      <w:r w:rsidRPr="00615CD3">
        <w:rPr>
          <w:rFonts w:ascii="Times New Roman" w:hAnsi="Times New Roman"/>
          <w:sz w:val="28"/>
          <w:szCs w:val="28"/>
          <w:lang w:val="uz-Cyrl-UZ"/>
        </w:rPr>
        <w:t xml:space="preserve"> </w:t>
      </w:r>
      <w:r w:rsidR="00367265">
        <w:rPr>
          <w:rFonts w:ascii="Times New Roman" w:hAnsi="Times New Roman"/>
          <w:sz w:val="28"/>
          <w:szCs w:val="28"/>
          <w:lang w:val="uz-Cyrl-UZ"/>
        </w:rPr>
        <w:t>август</w:t>
      </w:r>
      <w:r w:rsidRPr="00615CD3">
        <w:rPr>
          <w:rFonts w:ascii="Times New Roman" w:hAnsi="Times New Roman"/>
          <w:sz w:val="28"/>
          <w:szCs w:val="28"/>
          <w:lang w:val="uz-Cyrl-UZ"/>
        </w:rPr>
        <w:t xml:space="preserve">даги </w:t>
      </w:r>
      <w:r w:rsidR="00367265">
        <w:rPr>
          <w:rFonts w:ascii="Times New Roman" w:hAnsi="Times New Roman"/>
          <w:sz w:val="28"/>
          <w:szCs w:val="28"/>
          <w:lang w:val="uz-Cyrl-UZ"/>
        </w:rPr>
        <w:t xml:space="preserve">навбатдан ташқари </w:t>
      </w:r>
      <w:r w:rsidRPr="00615CD3">
        <w:rPr>
          <w:rFonts w:ascii="Times New Roman" w:hAnsi="Times New Roman"/>
          <w:sz w:val="28"/>
          <w:szCs w:val="28"/>
          <w:lang w:val="uz-Cyrl-UZ"/>
        </w:rPr>
        <w:t xml:space="preserve">йиғилишида </w:t>
      </w:r>
    </w:p>
    <w:p w:rsidR="00D44A87" w:rsidRPr="00367265" w:rsidRDefault="00367265" w:rsidP="00D44A87">
      <w:pPr>
        <w:autoSpaceDE w:val="0"/>
        <w:autoSpaceDN w:val="0"/>
        <w:adjustRightInd w:val="0"/>
        <w:spacing w:after="0" w:line="240" w:lineRule="auto"/>
        <w:rPr>
          <w:rFonts w:ascii="Times New Roman" w:hAnsi="Times New Roman"/>
          <w:b/>
          <w:sz w:val="28"/>
          <w:szCs w:val="28"/>
          <w:lang w:val="uz-Cyrl-UZ"/>
        </w:rPr>
      </w:pPr>
      <w:r>
        <w:rPr>
          <w:rFonts w:ascii="Times New Roman" w:hAnsi="Times New Roman"/>
          <w:sz w:val="28"/>
          <w:szCs w:val="28"/>
          <w:lang w:val="uz-Cyrl-UZ"/>
        </w:rPr>
        <w:tab/>
      </w:r>
      <w:r>
        <w:rPr>
          <w:rFonts w:ascii="Times New Roman" w:hAnsi="Times New Roman"/>
          <w:sz w:val="28"/>
          <w:szCs w:val="28"/>
          <w:lang w:val="uz-Cyrl-UZ"/>
        </w:rPr>
        <w:tab/>
      </w:r>
      <w:r>
        <w:rPr>
          <w:rFonts w:ascii="Times New Roman" w:hAnsi="Times New Roman"/>
          <w:sz w:val="28"/>
          <w:szCs w:val="28"/>
          <w:lang w:val="uz-Cyrl-UZ"/>
        </w:rPr>
        <w:tab/>
      </w:r>
    </w:p>
    <w:p w:rsidR="00367265" w:rsidRPr="00367265" w:rsidRDefault="00367265" w:rsidP="00D44A87">
      <w:pPr>
        <w:autoSpaceDE w:val="0"/>
        <w:autoSpaceDN w:val="0"/>
        <w:adjustRightInd w:val="0"/>
        <w:spacing w:after="0" w:line="240" w:lineRule="auto"/>
        <w:rPr>
          <w:rFonts w:ascii="Times New Roman" w:hAnsi="Times New Roman"/>
          <w:b/>
          <w:sz w:val="28"/>
          <w:szCs w:val="28"/>
          <w:lang w:val="uz-Cyrl-UZ"/>
        </w:rPr>
      </w:pP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r>
      <w:r>
        <w:rPr>
          <w:rFonts w:ascii="Times New Roman" w:hAnsi="Times New Roman"/>
          <w:b/>
          <w:sz w:val="28"/>
          <w:szCs w:val="28"/>
          <w:lang w:val="uz-Cyrl-UZ"/>
        </w:rPr>
        <w:tab/>
        <w:t xml:space="preserve">      Кузатув кенгаши раиси:</w:t>
      </w:r>
      <w:r w:rsidRPr="00367265">
        <w:rPr>
          <w:rFonts w:ascii="Times New Roman" w:hAnsi="Times New Roman"/>
          <w:b/>
          <w:sz w:val="28"/>
          <w:szCs w:val="28"/>
          <w:lang w:val="uz-Cyrl-UZ"/>
        </w:rPr>
        <w:tab/>
      </w:r>
      <w:r w:rsidRPr="00367265">
        <w:rPr>
          <w:rFonts w:ascii="Times New Roman" w:hAnsi="Times New Roman"/>
          <w:b/>
          <w:sz w:val="28"/>
          <w:szCs w:val="28"/>
          <w:lang w:val="uz-Cyrl-UZ"/>
        </w:rPr>
        <w:tab/>
      </w:r>
      <w:r>
        <w:rPr>
          <w:rFonts w:ascii="Times New Roman" w:hAnsi="Times New Roman"/>
          <w:b/>
          <w:sz w:val="28"/>
          <w:szCs w:val="28"/>
          <w:lang w:val="uz-Cyrl-UZ"/>
        </w:rPr>
        <w:t xml:space="preserve">         </w:t>
      </w:r>
      <w:r w:rsidRPr="00367265">
        <w:rPr>
          <w:rFonts w:ascii="Times New Roman" w:hAnsi="Times New Roman"/>
          <w:b/>
          <w:sz w:val="28"/>
          <w:szCs w:val="28"/>
          <w:lang w:val="uz-Cyrl-UZ"/>
        </w:rPr>
        <w:t>Р.Жабборов.</w:t>
      </w:r>
    </w:p>
    <w:p w:rsidR="00D44A87" w:rsidRPr="00367265" w:rsidRDefault="00D44A87" w:rsidP="00D44A87">
      <w:pPr>
        <w:autoSpaceDE w:val="0"/>
        <w:autoSpaceDN w:val="0"/>
        <w:adjustRightInd w:val="0"/>
        <w:spacing w:after="0" w:line="240" w:lineRule="auto"/>
        <w:rPr>
          <w:rFonts w:ascii="Times New Roman" w:hAnsi="Times New Roman"/>
          <w:b/>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367265" w:rsidRDefault="00D44A87" w:rsidP="00D44A87">
      <w:pPr>
        <w:autoSpaceDE w:val="0"/>
        <w:autoSpaceDN w:val="0"/>
        <w:adjustRightInd w:val="0"/>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jc w:val="center"/>
        <w:rPr>
          <w:rFonts w:ascii="Times New Roman" w:hAnsi="Times New Roman"/>
          <w:b/>
          <w:sz w:val="28"/>
          <w:szCs w:val="28"/>
          <w:lang w:val="uz-Cyrl-UZ"/>
        </w:rPr>
      </w:pPr>
      <w:bookmarkStart w:id="0" w:name="_GoBack"/>
      <w:bookmarkEnd w:id="0"/>
      <w:r w:rsidRPr="00615CD3">
        <w:rPr>
          <w:rFonts w:ascii="Times New Roman" w:hAnsi="Times New Roman"/>
          <w:b/>
          <w:sz w:val="28"/>
          <w:szCs w:val="28"/>
          <w:lang w:val="uz-Cyrl-UZ"/>
        </w:rPr>
        <w:t>“</w:t>
      </w:r>
      <w:r w:rsidR="00367265">
        <w:rPr>
          <w:rFonts w:ascii="Times New Roman" w:hAnsi="Times New Roman"/>
          <w:b/>
          <w:sz w:val="28"/>
          <w:szCs w:val="28"/>
          <w:lang w:val="uz-Cyrl-UZ"/>
        </w:rPr>
        <w:t>Бо</w:t>
      </w:r>
      <w:r w:rsidR="00570ADC">
        <w:rPr>
          <w:rFonts w:ascii="Times New Roman" w:hAnsi="Times New Roman"/>
          <w:b/>
          <w:sz w:val="28"/>
          <w:szCs w:val="28"/>
          <w:lang w:val="uz-Cyrl-UZ"/>
        </w:rPr>
        <w:t>ғ</w:t>
      </w:r>
      <w:r w:rsidR="00367265">
        <w:rPr>
          <w:rFonts w:ascii="Times New Roman" w:hAnsi="Times New Roman"/>
          <w:b/>
          <w:sz w:val="28"/>
          <w:szCs w:val="28"/>
          <w:lang w:val="uz-Cyrl-UZ"/>
        </w:rPr>
        <w:t>от-дон</w:t>
      </w:r>
      <w:r w:rsidRPr="00615CD3">
        <w:rPr>
          <w:rFonts w:ascii="Times New Roman" w:hAnsi="Times New Roman"/>
          <w:b/>
          <w:sz w:val="28"/>
          <w:szCs w:val="28"/>
          <w:lang w:val="uz-Cyrl-UZ"/>
        </w:rPr>
        <w:t xml:space="preserve">” акциядорлик </w:t>
      </w:r>
      <w:r w:rsidR="00367265">
        <w:rPr>
          <w:rFonts w:ascii="Times New Roman" w:hAnsi="Times New Roman"/>
          <w:b/>
          <w:sz w:val="28"/>
          <w:szCs w:val="28"/>
          <w:lang w:val="uz-Cyrl-UZ"/>
        </w:rPr>
        <w:t>жамият</w:t>
      </w:r>
      <w:r w:rsidRPr="00615CD3">
        <w:rPr>
          <w:rFonts w:ascii="Times New Roman" w:hAnsi="Times New Roman"/>
          <w:b/>
          <w:sz w:val="28"/>
          <w:szCs w:val="28"/>
          <w:lang w:val="uz-Cyrl-UZ"/>
        </w:rPr>
        <w:t xml:space="preserve">ининг </w:t>
      </w:r>
    </w:p>
    <w:p w:rsidR="00D44A87" w:rsidRPr="00615CD3" w:rsidRDefault="00D44A87" w:rsidP="00D44A87">
      <w:pPr>
        <w:spacing w:after="0" w:line="240" w:lineRule="auto"/>
        <w:jc w:val="center"/>
        <w:rPr>
          <w:rFonts w:ascii="Times New Roman" w:hAnsi="Times New Roman"/>
          <w:b/>
          <w:sz w:val="28"/>
          <w:szCs w:val="28"/>
          <w:lang w:val="uz-Cyrl-UZ"/>
        </w:rPr>
      </w:pPr>
      <w:r w:rsidRPr="00615CD3">
        <w:rPr>
          <w:rFonts w:ascii="Times New Roman" w:hAnsi="Times New Roman"/>
          <w:b/>
          <w:sz w:val="28"/>
          <w:szCs w:val="28"/>
          <w:lang w:val="uz-Cyrl-UZ"/>
        </w:rPr>
        <w:t xml:space="preserve">“Манфаатлар қарама-қаршилиги вақтида </w:t>
      </w:r>
    </w:p>
    <w:p w:rsidR="00D44A87" w:rsidRPr="00615CD3" w:rsidRDefault="00D44A87" w:rsidP="00D44A87">
      <w:pPr>
        <w:spacing w:after="0" w:line="240" w:lineRule="auto"/>
        <w:jc w:val="center"/>
        <w:rPr>
          <w:rFonts w:ascii="Times New Roman" w:hAnsi="Times New Roman"/>
          <w:b/>
          <w:sz w:val="28"/>
          <w:szCs w:val="28"/>
          <w:lang w:val="uz-Cyrl-UZ"/>
        </w:rPr>
      </w:pPr>
      <w:r w:rsidRPr="00615CD3">
        <w:rPr>
          <w:rFonts w:ascii="Times New Roman" w:hAnsi="Times New Roman"/>
          <w:b/>
          <w:sz w:val="28"/>
          <w:szCs w:val="28"/>
          <w:lang w:val="uz-Cyrl-UZ"/>
        </w:rPr>
        <w:t xml:space="preserve">ҳаракат қилиш тартиби тўғрисида”ги </w:t>
      </w:r>
    </w:p>
    <w:p w:rsidR="00D44A87" w:rsidRPr="00615CD3" w:rsidRDefault="00D44A87" w:rsidP="00D44A87">
      <w:pPr>
        <w:spacing w:after="0" w:line="240" w:lineRule="auto"/>
        <w:jc w:val="center"/>
        <w:rPr>
          <w:rFonts w:ascii="Times New Roman" w:hAnsi="Times New Roman"/>
          <w:b/>
          <w:sz w:val="28"/>
          <w:szCs w:val="28"/>
          <w:lang w:val="uz-Cyrl-UZ"/>
        </w:rPr>
      </w:pPr>
      <w:r w:rsidRPr="00615CD3">
        <w:rPr>
          <w:rFonts w:ascii="Times New Roman" w:hAnsi="Times New Roman"/>
          <w:b/>
          <w:sz w:val="28"/>
          <w:szCs w:val="28"/>
          <w:lang w:val="uz-Cyrl-UZ"/>
        </w:rPr>
        <w:t>Низоми</w:t>
      </w: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Pr="00615CD3" w:rsidRDefault="00D44A87" w:rsidP="00D44A87">
      <w:pPr>
        <w:spacing w:after="0" w:line="240" w:lineRule="auto"/>
        <w:rPr>
          <w:rFonts w:ascii="Times New Roman" w:hAnsi="Times New Roman"/>
          <w:sz w:val="28"/>
          <w:szCs w:val="28"/>
          <w:lang w:val="uz-Cyrl-UZ"/>
        </w:rPr>
      </w:pPr>
    </w:p>
    <w:p w:rsidR="00D44A87" w:rsidRDefault="00D44A87" w:rsidP="00D44A87">
      <w:pPr>
        <w:spacing w:after="0" w:line="240" w:lineRule="auto"/>
        <w:rPr>
          <w:rFonts w:ascii="Times New Roman" w:hAnsi="Times New Roman"/>
          <w:sz w:val="28"/>
          <w:szCs w:val="28"/>
          <w:lang w:val="uz-Cyrl-UZ"/>
        </w:rPr>
      </w:pPr>
    </w:p>
    <w:p w:rsidR="00367265" w:rsidRDefault="00367265" w:rsidP="00D44A87">
      <w:pPr>
        <w:spacing w:after="0" w:line="240" w:lineRule="auto"/>
        <w:rPr>
          <w:rFonts w:ascii="Times New Roman" w:hAnsi="Times New Roman"/>
          <w:sz w:val="28"/>
          <w:szCs w:val="28"/>
          <w:lang w:val="uz-Cyrl-UZ"/>
        </w:rPr>
      </w:pPr>
    </w:p>
    <w:p w:rsidR="00367265" w:rsidRDefault="00367265" w:rsidP="00D44A87">
      <w:pPr>
        <w:spacing w:after="0" w:line="240" w:lineRule="auto"/>
        <w:rPr>
          <w:rFonts w:ascii="Times New Roman" w:hAnsi="Times New Roman"/>
          <w:sz w:val="28"/>
          <w:szCs w:val="28"/>
          <w:lang w:val="uz-Cyrl-UZ"/>
        </w:rPr>
      </w:pPr>
    </w:p>
    <w:p w:rsidR="00367265" w:rsidRDefault="00367265" w:rsidP="00D44A87">
      <w:pPr>
        <w:spacing w:after="0" w:line="240" w:lineRule="auto"/>
        <w:rPr>
          <w:rFonts w:ascii="Times New Roman" w:hAnsi="Times New Roman"/>
          <w:sz w:val="28"/>
          <w:szCs w:val="28"/>
          <w:lang w:val="uz-Cyrl-UZ"/>
        </w:rPr>
      </w:pPr>
    </w:p>
    <w:p w:rsidR="00367265" w:rsidRPr="00615CD3" w:rsidRDefault="00367265" w:rsidP="00D44A87">
      <w:pPr>
        <w:spacing w:after="0" w:line="240" w:lineRule="auto"/>
        <w:rPr>
          <w:rFonts w:ascii="Times New Roman" w:hAnsi="Times New Roman"/>
          <w:sz w:val="28"/>
          <w:szCs w:val="28"/>
          <w:lang w:val="uz-Cyrl-UZ"/>
        </w:rPr>
      </w:pPr>
    </w:p>
    <w:p w:rsidR="00D44A87" w:rsidRPr="00C34636" w:rsidRDefault="00D44A87" w:rsidP="00D44A87">
      <w:pPr>
        <w:spacing w:after="0" w:line="240" w:lineRule="auto"/>
        <w:jc w:val="center"/>
        <w:rPr>
          <w:rFonts w:ascii="Times New Roman" w:hAnsi="Times New Roman"/>
          <w:b/>
          <w:sz w:val="28"/>
          <w:szCs w:val="28"/>
          <w:lang w:val="uz-Cyrl-UZ"/>
        </w:rPr>
      </w:pPr>
    </w:p>
    <w:p w:rsidR="00D44A87" w:rsidRPr="00615CD3" w:rsidRDefault="00D44A87" w:rsidP="00D44A87">
      <w:pPr>
        <w:spacing w:after="0" w:line="240" w:lineRule="auto"/>
        <w:ind w:firstLine="567"/>
        <w:rPr>
          <w:rFonts w:ascii="Times New Roman" w:hAnsi="Times New Roman"/>
          <w:b/>
          <w:sz w:val="28"/>
          <w:szCs w:val="28"/>
          <w:lang w:val="uz-Cyrl-UZ"/>
        </w:rPr>
      </w:pPr>
      <w:r w:rsidRPr="00615CD3">
        <w:rPr>
          <w:rFonts w:ascii="Times New Roman" w:hAnsi="Times New Roman"/>
          <w:b/>
          <w:sz w:val="28"/>
          <w:szCs w:val="28"/>
          <w:lang w:val="uz-Cyrl-UZ"/>
        </w:rPr>
        <w:lastRenderedPageBreak/>
        <w:t>1</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.Умумий қоидалар</w:t>
      </w:r>
    </w:p>
    <w:p w:rsidR="00D44A87" w:rsidRPr="00615CD3" w:rsidRDefault="00D44A87" w:rsidP="00D44A87">
      <w:pPr>
        <w:spacing w:after="0" w:line="240" w:lineRule="auto"/>
        <w:ind w:firstLine="567"/>
        <w:rPr>
          <w:rFonts w:ascii="Times New Roman" w:hAnsi="Times New Roman"/>
          <w:b/>
          <w:sz w:val="28"/>
          <w:szCs w:val="28"/>
          <w:lang w:val="uz-Cyrl-UZ"/>
        </w:rPr>
      </w:pPr>
      <w:r w:rsidRPr="00615CD3">
        <w:rPr>
          <w:rFonts w:ascii="Times New Roman" w:hAnsi="Times New Roman"/>
          <w:b/>
          <w:sz w:val="28"/>
          <w:szCs w:val="28"/>
          <w:lang w:val="uz-Cyrl-UZ"/>
        </w:rPr>
        <w:t>2</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 Фаолияти назорат қилинадиган шахслар</w:t>
      </w:r>
    </w:p>
    <w:p w:rsidR="00D44A87" w:rsidRPr="00615CD3" w:rsidRDefault="00D44A87" w:rsidP="00D44A87">
      <w:pPr>
        <w:spacing w:after="0" w:line="240" w:lineRule="auto"/>
        <w:ind w:firstLine="567"/>
        <w:rPr>
          <w:rFonts w:ascii="Times New Roman" w:hAnsi="Times New Roman"/>
          <w:b/>
          <w:sz w:val="28"/>
          <w:szCs w:val="28"/>
          <w:lang w:val="uz-Cyrl-UZ"/>
        </w:rPr>
      </w:pPr>
      <w:r w:rsidRPr="00615CD3">
        <w:rPr>
          <w:rFonts w:ascii="Times New Roman" w:hAnsi="Times New Roman"/>
          <w:b/>
          <w:sz w:val="28"/>
          <w:szCs w:val="28"/>
          <w:lang w:val="uz-Cyrl-UZ"/>
        </w:rPr>
        <w:t>3</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.Жамиятда манфаатлар қарама-қаршилигини бошқаришни ташкил қилиш тамойиллари</w:t>
      </w:r>
    </w:p>
    <w:p w:rsidR="00D44A87" w:rsidRPr="00615CD3" w:rsidRDefault="00D44A87" w:rsidP="00D44A87">
      <w:pPr>
        <w:spacing w:after="0" w:line="240" w:lineRule="auto"/>
        <w:ind w:firstLine="567"/>
        <w:rPr>
          <w:rFonts w:ascii="Times New Roman" w:hAnsi="Times New Roman"/>
          <w:b/>
          <w:sz w:val="28"/>
          <w:szCs w:val="28"/>
          <w:lang w:val="uz-Cyrl-UZ"/>
        </w:rPr>
      </w:pPr>
      <w:r w:rsidRPr="00615CD3">
        <w:rPr>
          <w:rFonts w:ascii="Times New Roman" w:hAnsi="Times New Roman"/>
          <w:b/>
          <w:sz w:val="28"/>
          <w:szCs w:val="28"/>
          <w:lang w:val="uz-Cyrl-UZ"/>
        </w:rPr>
        <w:t>4</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.Манфаатлар қарама-қаршилигининг келиб чиқиш шартлари (белгилари)</w:t>
      </w:r>
    </w:p>
    <w:p w:rsidR="00D44A87" w:rsidRPr="00615CD3" w:rsidRDefault="00D44A87" w:rsidP="00D44A87">
      <w:pPr>
        <w:spacing w:after="0" w:line="240" w:lineRule="auto"/>
        <w:ind w:firstLine="567"/>
        <w:rPr>
          <w:rFonts w:ascii="Times New Roman" w:hAnsi="Times New Roman"/>
          <w:b/>
          <w:sz w:val="28"/>
          <w:szCs w:val="28"/>
          <w:lang w:val="uz-Cyrl-UZ"/>
        </w:rPr>
      </w:pPr>
      <w:r w:rsidRPr="00615CD3">
        <w:rPr>
          <w:rFonts w:ascii="Times New Roman" w:hAnsi="Times New Roman"/>
          <w:b/>
          <w:sz w:val="28"/>
          <w:szCs w:val="28"/>
          <w:lang w:val="uz-Cyrl-UZ"/>
        </w:rPr>
        <w:t>5</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.Манфаатлар қарама-қаршилиги келиб чиқишининг олдини олиш</w:t>
      </w:r>
    </w:p>
    <w:p w:rsidR="00D44A87" w:rsidRPr="00615CD3" w:rsidRDefault="00D44A87" w:rsidP="00D44A87">
      <w:pPr>
        <w:spacing w:after="0" w:line="240" w:lineRule="auto"/>
        <w:ind w:firstLine="567"/>
        <w:rPr>
          <w:rFonts w:ascii="Times New Roman" w:hAnsi="Times New Roman"/>
          <w:b/>
          <w:sz w:val="28"/>
          <w:szCs w:val="28"/>
          <w:lang w:val="uz-Cyrl-UZ"/>
        </w:rPr>
      </w:pPr>
      <w:r w:rsidRPr="00615CD3">
        <w:rPr>
          <w:rFonts w:ascii="Times New Roman" w:hAnsi="Times New Roman"/>
          <w:b/>
          <w:sz w:val="28"/>
          <w:szCs w:val="28"/>
          <w:lang w:val="uz-Cyrl-UZ"/>
        </w:rPr>
        <w:t>6</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.Манфаатлар қарама-қаршилигини бошқариш ва бартараф қилиш</w:t>
      </w:r>
    </w:p>
    <w:p w:rsidR="00D44A87" w:rsidRPr="00615CD3" w:rsidRDefault="00D44A87" w:rsidP="00D44A87">
      <w:pPr>
        <w:spacing w:after="0" w:line="240" w:lineRule="auto"/>
        <w:ind w:firstLine="567"/>
        <w:rPr>
          <w:rFonts w:ascii="Times New Roman" w:hAnsi="Times New Roman"/>
          <w:b/>
          <w:sz w:val="28"/>
          <w:szCs w:val="28"/>
          <w:lang w:val="uz-Cyrl-UZ"/>
        </w:rPr>
      </w:pPr>
      <w:r w:rsidRPr="00615CD3">
        <w:rPr>
          <w:rFonts w:ascii="Times New Roman" w:hAnsi="Times New Roman"/>
          <w:b/>
          <w:sz w:val="28"/>
          <w:szCs w:val="28"/>
          <w:lang w:val="uz-Cyrl-UZ"/>
        </w:rPr>
        <w:t>7</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.Якуний қоидалар</w:t>
      </w:r>
    </w:p>
    <w:p w:rsidR="00D44A87" w:rsidRPr="00615CD3" w:rsidRDefault="00D44A87" w:rsidP="00D44A87">
      <w:pPr>
        <w:spacing w:after="0" w:line="240" w:lineRule="auto"/>
        <w:ind w:firstLine="567"/>
        <w:rPr>
          <w:rFonts w:ascii="Times New Roman" w:hAnsi="Times New Roman"/>
          <w:b/>
          <w:sz w:val="28"/>
          <w:szCs w:val="28"/>
          <w:lang w:val="uz-Cyrl-UZ"/>
        </w:rPr>
      </w:pPr>
    </w:p>
    <w:p w:rsidR="00D44A87" w:rsidRPr="00615CD3" w:rsidRDefault="00D44A87" w:rsidP="00D44A87">
      <w:pPr>
        <w:spacing w:after="0" w:line="240" w:lineRule="auto"/>
        <w:ind w:right="-1" w:firstLine="567"/>
        <w:jc w:val="center"/>
        <w:rPr>
          <w:rFonts w:ascii="Times New Roman" w:hAnsi="Times New Roman"/>
          <w:b/>
          <w:sz w:val="28"/>
          <w:szCs w:val="28"/>
          <w:lang w:val="uz-Cyrl-UZ"/>
        </w:rPr>
      </w:pPr>
      <w:r w:rsidRPr="00615CD3">
        <w:rPr>
          <w:rFonts w:ascii="Times New Roman" w:hAnsi="Times New Roman"/>
          <w:b/>
          <w:sz w:val="28"/>
          <w:szCs w:val="28"/>
          <w:lang w:val="uz-Cyrl-UZ"/>
        </w:rPr>
        <w:t>1</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.Умумий қоидалар</w:t>
      </w:r>
    </w:p>
    <w:p w:rsidR="00D44A87" w:rsidRPr="00615CD3" w:rsidRDefault="00D44A87" w:rsidP="00D44A87">
      <w:pPr>
        <w:spacing w:after="0" w:line="240" w:lineRule="auto"/>
        <w:ind w:right="-1" w:firstLine="567"/>
        <w:jc w:val="center"/>
        <w:rPr>
          <w:rFonts w:ascii="Times New Roman" w:hAnsi="Times New Roman"/>
          <w:b/>
          <w:sz w:val="28"/>
          <w:szCs w:val="28"/>
          <w:lang w:val="uz-Cyrl-UZ"/>
        </w:rPr>
      </w:pPr>
    </w:p>
    <w:p w:rsidR="00D44A87" w:rsidRPr="00615CD3" w:rsidRDefault="00D44A87" w:rsidP="00D44A87">
      <w:pPr>
        <w:spacing w:after="0" w:line="240" w:lineRule="auto"/>
        <w:ind w:right="-1" w:firstLine="567"/>
        <w:jc w:val="both"/>
        <w:rPr>
          <w:rFonts w:ascii="Times New Roman" w:hAnsi="Times New Roman"/>
          <w:sz w:val="28"/>
          <w:szCs w:val="28"/>
          <w:lang w:val="uz-Cyrl-UZ" w:eastAsia="ru-RU"/>
        </w:rPr>
      </w:pPr>
      <w:r w:rsidRPr="00615CD3">
        <w:rPr>
          <w:rFonts w:ascii="Times New Roman" w:hAnsi="Times New Roman"/>
          <w:sz w:val="28"/>
          <w:szCs w:val="28"/>
          <w:lang w:val="uz-Cyrl-UZ"/>
        </w:rPr>
        <w:t>1.Мазкур Низом а</w:t>
      </w:r>
      <w:r w:rsidRPr="00615CD3">
        <w:rPr>
          <w:rFonts w:ascii="Times New Roman" w:hAnsi="Times New Roman"/>
          <w:sz w:val="28"/>
          <w:szCs w:val="28"/>
          <w:lang w:val="uz-Cyrl-UZ" w:eastAsia="ru-RU"/>
        </w:rPr>
        <w:t xml:space="preserve">кциядорлик жамиятлари фаолияти </w:t>
      </w:r>
      <w:r w:rsidRPr="00615CD3">
        <w:rPr>
          <w:rFonts w:ascii="Times New Roman" w:hAnsi="Times New Roman"/>
          <w:sz w:val="28"/>
          <w:szCs w:val="28"/>
          <w:lang w:val="uz-Cyrl-UZ"/>
        </w:rPr>
        <w:t>самарадорлигини</w:t>
      </w:r>
      <w:r w:rsidRPr="00615CD3">
        <w:rPr>
          <w:rFonts w:ascii="Times New Roman" w:hAnsi="Times New Roman"/>
          <w:sz w:val="28"/>
          <w:szCs w:val="28"/>
          <w:lang w:val="uz-Cyrl-UZ" w:eastAsia="ru-RU"/>
        </w:rPr>
        <w:t xml:space="preserve"> ошириш ва корпоратив бошқарув тизимини ривожлантириш комиссиясининг 2015 йил 31 декабрдаги 9-сонли мажлис баёни билан тасдиқланган “Корпоратив бошқарув кодекси”,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eastAsia="ru-RU"/>
        </w:rPr>
        <w:t xml:space="preserve"> Устави ва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eastAsia="ru-RU"/>
        </w:rPr>
        <w:t>нинг бошқа ички ҳужжатлари талаблари асосида ишлаб чиқилган бўлиб, “</w:t>
      </w:r>
      <w:r w:rsidR="00815F14">
        <w:rPr>
          <w:rFonts w:ascii="Times New Roman" w:hAnsi="Times New Roman"/>
          <w:sz w:val="28"/>
          <w:szCs w:val="28"/>
          <w:lang w:val="uz-Cyrl-UZ" w:eastAsia="ru-RU"/>
        </w:rPr>
        <w:t>Бо</w:t>
      </w:r>
      <w:r w:rsidR="00570ADC">
        <w:rPr>
          <w:rFonts w:ascii="Times New Roman" w:hAnsi="Times New Roman"/>
          <w:sz w:val="28"/>
          <w:szCs w:val="28"/>
          <w:lang w:val="uz-Cyrl-UZ" w:eastAsia="ru-RU"/>
        </w:rPr>
        <w:t>ғ</w:t>
      </w:r>
      <w:r w:rsidR="00815F14">
        <w:rPr>
          <w:rFonts w:ascii="Times New Roman" w:hAnsi="Times New Roman"/>
          <w:sz w:val="28"/>
          <w:szCs w:val="28"/>
          <w:lang w:val="uz-Cyrl-UZ" w:eastAsia="ru-RU"/>
        </w:rPr>
        <w:t>от-дон</w:t>
      </w:r>
      <w:r w:rsidRPr="00615CD3">
        <w:rPr>
          <w:rFonts w:ascii="Times New Roman" w:hAnsi="Times New Roman"/>
          <w:sz w:val="28"/>
          <w:szCs w:val="28"/>
          <w:lang w:val="uz-Cyrl-UZ" w:eastAsia="ru-RU"/>
        </w:rPr>
        <w:t>” А</w:t>
      </w:r>
      <w:r w:rsidR="00815F14">
        <w:rPr>
          <w:rFonts w:ascii="Times New Roman" w:hAnsi="Times New Roman"/>
          <w:sz w:val="28"/>
          <w:szCs w:val="28"/>
          <w:lang w:val="uz-Cyrl-UZ" w:eastAsia="ru-RU"/>
        </w:rPr>
        <w:t>Жда</w:t>
      </w:r>
      <w:r w:rsidRPr="00615CD3">
        <w:rPr>
          <w:rFonts w:ascii="Times New Roman" w:hAnsi="Times New Roman"/>
          <w:sz w:val="28"/>
          <w:szCs w:val="28"/>
          <w:lang w:val="uz-Cyrl-UZ" w:eastAsia="ru-RU"/>
        </w:rPr>
        <w:t xml:space="preserve"> манфаатлар қарама-қаршилиги ҳолатини аниқлаш ва уни бошқариш тартибини белгилайди.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eastAsia="ru-RU"/>
        </w:rPr>
        <w:t>2.</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eastAsia="ru-RU"/>
        </w:rPr>
        <w:t xml:space="preserve"> фаолияти давомида унинг мулкий, ёки бошқа манфаатлари ҳамда кредиторлар ва бошқа мижозларининг мулкий, ёки бошқа манфаатлари ўртасида Бошқарув органлари, мансабдор шахслари, назорат вазифаси юклатилган масъул ходимларнинг ҳаракати ва/ёки ҳаракатсизлиги натижасида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eastAsia="ru-RU"/>
        </w:rPr>
        <w:t>нинг акциядорлари манфаатига зарар етказилиши мумкин бўлган манфаатлар қарма-қаршилиги вужудга келиши мумкин.</w:t>
      </w:r>
    </w:p>
    <w:p w:rsidR="00D44A87" w:rsidRPr="00615CD3" w:rsidRDefault="00D44A87" w:rsidP="00D44A87">
      <w:pPr>
        <w:pStyle w:val="a3"/>
        <w:spacing w:after="0" w:line="240" w:lineRule="auto"/>
        <w:ind w:left="0" w:right="-1" w:firstLine="567"/>
        <w:jc w:val="both"/>
        <w:rPr>
          <w:rFonts w:ascii="Times New Roman" w:hAnsi="Times New Roman"/>
          <w:sz w:val="28"/>
          <w:szCs w:val="28"/>
          <w:lang w:val="uz-Cyrl-UZ" w:eastAsia="ru-RU"/>
        </w:rPr>
      </w:pPr>
      <w:r w:rsidRPr="00615CD3">
        <w:rPr>
          <w:rFonts w:ascii="Times New Roman" w:hAnsi="Times New Roman"/>
          <w:sz w:val="28"/>
          <w:szCs w:val="28"/>
          <w:lang w:val="uz-Cyrl-UZ" w:eastAsia="ru-RU"/>
        </w:rPr>
        <w:t xml:space="preserve">Бундан ташқари,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eastAsia="ru-RU"/>
        </w:rPr>
        <w:t xml:space="preserve">нинг акциядорлари ҳамда Бошқарув органлари ва назорат вазифаси юклатилган ходимлари ўртасида,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eastAsia="ru-RU"/>
        </w:rPr>
        <w:t>нинг акциядорлари ўртасида манфаатларнинг қарама-қаршилиги, яъни корпоратив манфаатларнинг қарама-қаршилиги вужудга келиши мумкин.</w:t>
      </w:r>
    </w:p>
    <w:p w:rsidR="00D44A87" w:rsidRPr="00615CD3" w:rsidRDefault="00D44A87" w:rsidP="00D44A87">
      <w:pPr>
        <w:pStyle w:val="a3"/>
        <w:spacing w:after="0" w:line="240" w:lineRule="auto"/>
        <w:ind w:left="0" w:right="-1" w:firstLine="567"/>
        <w:jc w:val="both"/>
        <w:rPr>
          <w:rFonts w:ascii="Times New Roman" w:hAnsi="Times New Roman"/>
          <w:sz w:val="28"/>
          <w:szCs w:val="28"/>
          <w:lang w:val="uz-Cyrl-UZ" w:eastAsia="ru-RU"/>
        </w:rPr>
      </w:pPr>
      <w:r w:rsidRPr="00615CD3">
        <w:rPr>
          <w:rFonts w:ascii="Times New Roman" w:hAnsi="Times New Roman"/>
          <w:sz w:val="28"/>
          <w:szCs w:val="28"/>
          <w:lang w:val="uz-Cyrl-UZ" w:eastAsia="ru-RU"/>
        </w:rPr>
        <w:t>3.Мазкур Низомда манфаатлар қарама-қаршилиги вужудга келишининг қуйидаги ҳолатлари кўриб чиқилади:</w:t>
      </w:r>
    </w:p>
    <w:p w:rsidR="00D44A87" w:rsidRPr="00615CD3" w:rsidRDefault="00D44A87" w:rsidP="00D44A87">
      <w:pPr>
        <w:pStyle w:val="a3"/>
        <w:spacing w:after="0" w:line="240" w:lineRule="auto"/>
        <w:ind w:left="0" w:right="-1" w:firstLine="567"/>
        <w:jc w:val="both"/>
        <w:rPr>
          <w:rFonts w:ascii="Times New Roman" w:hAnsi="Times New Roman"/>
          <w:sz w:val="28"/>
          <w:szCs w:val="28"/>
          <w:lang w:val="uz-Cyrl-UZ"/>
        </w:rPr>
      </w:pPr>
      <w:r w:rsidRPr="00615CD3">
        <w:rPr>
          <w:rFonts w:ascii="Times New Roman" w:hAnsi="Times New Roman"/>
          <w:sz w:val="28"/>
          <w:szCs w:val="28"/>
          <w:lang w:val="uz-Cyrl-UZ" w:eastAsia="ru-RU"/>
        </w:rPr>
        <w:t>-</w:t>
      </w:r>
      <w:r w:rsidRPr="00615CD3">
        <w:rPr>
          <w:rFonts w:ascii="Times New Roman" w:hAnsi="Times New Roman"/>
          <w:sz w:val="28"/>
          <w:szCs w:val="28"/>
          <w:lang w:val="uz-Cyrl-UZ"/>
        </w:rPr>
        <w:t>Мажоритар ва миноритар акциядорлар ўртасида вужудга келадиган манфаатлар қарама-қаршилиги;</w:t>
      </w:r>
    </w:p>
    <w:p w:rsidR="00D44A87" w:rsidRPr="00615CD3" w:rsidRDefault="00D44A87" w:rsidP="00D44A87">
      <w:pPr>
        <w:pStyle w:val="a3"/>
        <w:spacing w:after="0" w:line="240" w:lineRule="auto"/>
        <w:ind w:left="0" w:right="-1" w:firstLine="567"/>
        <w:jc w:val="both"/>
        <w:rPr>
          <w:rFonts w:ascii="Times New Roman" w:hAnsi="Times New Roman"/>
          <w:sz w:val="28"/>
          <w:szCs w:val="28"/>
          <w:lang w:val="uz-Cyrl-UZ"/>
        </w:rPr>
      </w:pPr>
      <w:r w:rsidRPr="00615CD3">
        <w:rPr>
          <w:rFonts w:ascii="Times New Roman" w:hAnsi="Times New Roman"/>
          <w:sz w:val="28"/>
          <w:szCs w:val="28"/>
          <w:lang w:val="uz-Cyrl-UZ"/>
        </w:rPr>
        <w:t>-Бошқарув органлари ва акциядорлар ўртасида вужудга келадиган манфаатлар қарама-қаршилиги;</w:t>
      </w:r>
    </w:p>
    <w:p w:rsidR="00D44A87" w:rsidRPr="00615CD3" w:rsidRDefault="00D44A87" w:rsidP="00D44A87">
      <w:pPr>
        <w:pStyle w:val="a3"/>
        <w:spacing w:after="0" w:line="240" w:lineRule="auto"/>
        <w:ind w:left="0" w:right="-1" w:firstLine="567"/>
        <w:jc w:val="both"/>
        <w:rPr>
          <w:rFonts w:ascii="Times New Roman" w:hAnsi="Times New Roman"/>
          <w:sz w:val="28"/>
          <w:szCs w:val="28"/>
          <w:lang w:val="uz-Cyrl-UZ"/>
        </w:rPr>
      </w:pPr>
      <w:r w:rsidRPr="00615CD3">
        <w:rPr>
          <w:rFonts w:ascii="Times New Roman" w:hAnsi="Times New Roman"/>
          <w:sz w:val="28"/>
          <w:szCs w:val="28"/>
          <w:lang w:val="uz-Cyrl-UZ"/>
        </w:rPr>
        <w:t>-Бошқарув органлари ҳамда назорат вазифаси юклатилган таркибий тузилмалар, мансабдор шахслар, ходимлар ва мижозлар ўртасида вужудга келадиган манфаатлар қарама-қаршилиги;</w:t>
      </w:r>
    </w:p>
    <w:p w:rsidR="00D44A87" w:rsidRPr="00615CD3" w:rsidRDefault="00D44A87" w:rsidP="00D44A87">
      <w:pPr>
        <w:pStyle w:val="a3"/>
        <w:spacing w:after="0" w:line="240" w:lineRule="auto"/>
        <w:ind w:left="0"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бошқаруви ҳамда мансабдор шахслар, ходимлар томонидан уларга юклатилган хизмат вазифасини бажариш вақтида вужудга келадиган манфаатлар қарама-қаршилиги.</w:t>
      </w:r>
    </w:p>
    <w:p w:rsidR="00D44A87" w:rsidRPr="00615CD3" w:rsidRDefault="00D44A87" w:rsidP="00D44A87">
      <w:pPr>
        <w:pStyle w:val="a3"/>
        <w:spacing w:after="0" w:line="240" w:lineRule="auto"/>
        <w:ind w:left="0" w:right="-1" w:firstLine="851"/>
        <w:jc w:val="both"/>
        <w:rPr>
          <w:rFonts w:ascii="Times New Roman" w:hAnsi="Times New Roman"/>
          <w:sz w:val="28"/>
          <w:szCs w:val="28"/>
          <w:lang w:val="uz-Cyrl-UZ"/>
        </w:rPr>
      </w:pPr>
    </w:p>
    <w:p w:rsidR="00D44A87" w:rsidRPr="00615CD3" w:rsidRDefault="00D44A87" w:rsidP="00D44A87">
      <w:pPr>
        <w:pStyle w:val="a3"/>
        <w:spacing w:after="0" w:line="240" w:lineRule="auto"/>
        <w:ind w:left="0" w:right="-1" w:firstLine="851"/>
        <w:jc w:val="center"/>
        <w:rPr>
          <w:rFonts w:ascii="Times New Roman" w:hAnsi="Times New Roman"/>
          <w:b/>
          <w:sz w:val="28"/>
          <w:szCs w:val="28"/>
          <w:lang w:val="uz-Cyrl-UZ"/>
        </w:rPr>
      </w:pPr>
      <w:r w:rsidRPr="00615CD3">
        <w:rPr>
          <w:rFonts w:ascii="Times New Roman" w:hAnsi="Times New Roman"/>
          <w:b/>
          <w:sz w:val="28"/>
          <w:szCs w:val="28"/>
          <w:lang w:val="uz-Cyrl-UZ"/>
        </w:rPr>
        <w:t>2</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 Фаолияти назорат қилинадиган шахслар</w:t>
      </w:r>
    </w:p>
    <w:p w:rsidR="00D44A87" w:rsidRPr="00615CD3" w:rsidRDefault="00D44A87" w:rsidP="00D44A87">
      <w:pPr>
        <w:pStyle w:val="a3"/>
        <w:spacing w:after="0" w:line="240" w:lineRule="auto"/>
        <w:ind w:left="0" w:right="-1" w:firstLine="851"/>
        <w:jc w:val="center"/>
        <w:rPr>
          <w:rFonts w:ascii="Times New Roman" w:hAnsi="Times New Roman"/>
          <w:b/>
          <w:sz w:val="28"/>
          <w:szCs w:val="28"/>
          <w:lang w:val="uz-Cyrl-UZ"/>
        </w:rPr>
      </w:pP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4.Ушбу низом талаблари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нинг Бошқарув органлари аъзолари, мансабдор шахслар, назорат вазифаси юклатилган таркибий тузилмалар ва ходимлар, лавозим </w:t>
      </w:r>
      <w:r w:rsidRPr="00615CD3">
        <w:rPr>
          <w:rFonts w:ascii="Times New Roman" w:hAnsi="Times New Roman"/>
          <w:sz w:val="28"/>
          <w:szCs w:val="28"/>
          <w:lang w:val="uz-Cyrl-UZ" w:eastAsia="ru-RU"/>
        </w:rPr>
        <w:t>даражаси</w:t>
      </w:r>
      <w:r w:rsidRPr="00615CD3">
        <w:rPr>
          <w:rFonts w:ascii="Times New Roman" w:hAnsi="Times New Roman"/>
          <w:sz w:val="28"/>
          <w:szCs w:val="28"/>
          <w:lang w:val="uz-Cyrl-UZ"/>
        </w:rPr>
        <w:t xml:space="preserve"> ва хизмат вазифасидан қатъий назар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барча ходимлари фаолиятида амал қилиниши шарт.</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5.Мазкур низом талаблари фуқаролик-ҳуқуқий тусдаги шартнома асосида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билан муносабатларга киришган жисмоний шахсларга - улар билан тузилган шартномада тегишли вазифалар юклатилган ҳолларда, ички тартибда белгиланган ҳолларда ёки қонунчилик талабига мувофиқ ушбу низом талабларига амал қилиш мажбурияти келиб чиқадиган ҳолларда ҳам қўлланилади.</w:t>
      </w:r>
    </w:p>
    <w:p w:rsidR="00D44A87" w:rsidRPr="00615CD3" w:rsidRDefault="00D44A87" w:rsidP="00D44A87">
      <w:pPr>
        <w:spacing w:after="0" w:line="240" w:lineRule="auto"/>
        <w:ind w:right="-1" w:firstLine="708"/>
        <w:jc w:val="both"/>
        <w:rPr>
          <w:rFonts w:ascii="Times New Roman" w:hAnsi="Times New Roman"/>
          <w:sz w:val="28"/>
          <w:szCs w:val="28"/>
          <w:lang w:val="uz-Cyrl-UZ"/>
        </w:rPr>
      </w:pPr>
    </w:p>
    <w:p w:rsidR="00D44A87" w:rsidRPr="00615CD3" w:rsidRDefault="00D44A87" w:rsidP="00D44A87">
      <w:pPr>
        <w:spacing w:after="0" w:line="240" w:lineRule="auto"/>
        <w:ind w:right="-1" w:firstLine="708"/>
        <w:jc w:val="center"/>
        <w:rPr>
          <w:rFonts w:ascii="Times New Roman" w:hAnsi="Times New Roman"/>
          <w:b/>
          <w:sz w:val="28"/>
          <w:szCs w:val="28"/>
          <w:lang w:val="uz-Cyrl-UZ"/>
        </w:rPr>
      </w:pPr>
      <w:r w:rsidRPr="00615CD3">
        <w:rPr>
          <w:rFonts w:ascii="Times New Roman" w:hAnsi="Times New Roman"/>
          <w:b/>
          <w:sz w:val="28"/>
          <w:szCs w:val="28"/>
          <w:lang w:val="uz-Cyrl-UZ"/>
        </w:rPr>
        <w:t>3</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 xml:space="preserve">. </w:t>
      </w:r>
      <w:r w:rsidR="00815F14">
        <w:rPr>
          <w:rFonts w:ascii="Times New Roman" w:hAnsi="Times New Roman"/>
          <w:b/>
          <w:sz w:val="28"/>
          <w:szCs w:val="28"/>
          <w:lang w:val="uz-Cyrl-UZ"/>
        </w:rPr>
        <w:t>Ж</w:t>
      </w:r>
      <w:r w:rsidR="00815F14" w:rsidRPr="00815F14">
        <w:rPr>
          <w:rFonts w:ascii="Times New Roman" w:hAnsi="Times New Roman"/>
          <w:b/>
          <w:sz w:val="28"/>
          <w:szCs w:val="28"/>
          <w:lang w:val="uz-Cyrl-UZ" w:eastAsia="ru-RU"/>
        </w:rPr>
        <w:t>амият</w:t>
      </w:r>
      <w:r w:rsidRPr="00615CD3">
        <w:rPr>
          <w:rFonts w:ascii="Times New Roman" w:hAnsi="Times New Roman"/>
          <w:b/>
          <w:sz w:val="28"/>
          <w:szCs w:val="28"/>
          <w:lang w:val="uz-Cyrl-UZ"/>
        </w:rPr>
        <w:t>да манфаатлар қарама-қаршилигини бошқаришни ташкил қилиш тамойиллари</w:t>
      </w:r>
    </w:p>
    <w:p w:rsidR="00D44A87" w:rsidRPr="00615CD3" w:rsidRDefault="00D44A87" w:rsidP="00D44A87">
      <w:pPr>
        <w:spacing w:after="0" w:line="240" w:lineRule="auto"/>
        <w:ind w:right="-1" w:firstLine="708"/>
        <w:jc w:val="both"/>
        <w:rPr>
          <w:rFonts w:ascii="Times New Roman" w:hAnsi="Times New Roman"/>
          <w:b/>
          <w:sz w:val="28"/>
          <w:szCs w:val="28"/>
          <w:lang w:val="uz-Cyrl-UZ"/>
        </w:rPr>
      </w:pP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6.</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да манфаатлар қарама-қаршилигини бошқариш қуйидаги тамойиллар асосида амалга оширилади: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-манфаатлар қарама-қаршилиги келиб чиқиши мумкин бўлган ва келиб чиққан ҳолатларни ошкор қилишнинг мажбурийлиги;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-манфаатлар қарама-қаршилигини аниқлаш ва бошқаришда ҳар бир ҳолатга индивидуал ёндашиш ва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учун ишчанлик қобилияти (репутация) таваккалчилигини баҳолаш;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-манфаатлар қарама-қаршилигини аниқлаш ва бошқаришда ахборотнинг ошкор қилиш жараёнини қатъий махфийлигини таъминлаш;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-манфаатлар қарама-қаршилигини бошқаришда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нинг бошқарув ва назорат органлари, унинг ходимлари ҳамда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манфаатлари ўртасида мутаносибликни сақлаш;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-манфаатлар қарама-қаршилигини ҳолати бўйича ахборотни ўз вақтида ошкор қилган ходимлар, бошқарув ва назорат органларига тазйиқ ўтказилишидан ҳимоя қилиш.</w:t>
      </w:r>
    </w:p>
    <w:p w:rsidR="00D44A87" w:rsidRPr="00615CD3" w:rsidRDefault="00D44A87" w:rsidP="00D44A87">
      <w:pPr>
        <w:spacing w:after="0" w:line="240" w:lineRule="auto"/>
        <w:ind w:right="-1" w:firstLine="708"/>
        <w:jc w:val="both"/>
        <w:rPr>
          <w:rFonts w:ascii="Times New Roman" w:hAnsi="Times New Roman"/>
          <w:sz w:val="28"/>
          <w:szCs w:val="28"/>
          <w:lang w:val="uz-Cyrl-UZ"/>
        </w:rPr>
      </w:pPr>
    </w:p>
    <w:p w:rsidR="00D44A87" w:rsidRPr="00615CD3" w:rsidRDefault="00D44A87" w:rsidP="00D44A87">
      <w:pPr>
        <w:spacing w:after="0" w:line="240" w:lineRule="auto"/>
        <w:ind w:right="-1" w:firstLine="708"/>
        <w:jc w:val="center"/>
        <w:rPr>
          <w:rFonts w:ascii="Times New Roman" w:hAnsi="Times New Roman"/>
          <w:b/>
          <w:sz w:val="28"/>
          <w:szCs w:val="28"/>
          <w:lang w:val="uz-Cyrl-UZ"/>
        </w:rPr>
      </w:pPr>
      <w:r w:rsidRPr="00615CD3">
        <w:rPr>
          <w:rFonts w:ascii="Times New Roman" w:hAnsi="Times New Roman"/>
          <w:b/>
          <w:sz w:val="28"/>
          <w:szCs w:val="28"/>
          <w:lang w:val="uz-Cyrl-UZ"/>
        </w:rPr>
        <w:t>4</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 Манфаатлар қарама-қаршилигининг келиб чиқиш</w:t>
      </w:r>
      <w:r w:rsidRPr="00615CD3">
        <w:rPr>
          <w:rFonts w:ascii="Times New Roman" w:hAnsi="Times New Roman"/>
          <w:b/>
          <w:sz w:val="28"/>
          <w:szCs w:val="28"/>
          <w:lang w:val="uz-Cyrl-UZ"/>
        </w:rPr>
        <w:br/>
        <w:t>шартлари (белгилари)</w:t>
      </w:r>
    </w:p>
    <w:p w:rsidR="00D44A87" w:rsidRPr="00615CD3" w:rsidRDefault="00D44A87" w:rsidP="00D44A87">
      <w:pPr>
        <w:spacing w:after="0" w:line="240" w:lineRule="auto"/>
        <w:ind w:right="-1" w:firstLine="708"/>
        <w:jc w:val="both"/>
        <w:rPr>
          <w:rFonts w:ascii="Times New Roman" w:hAnsi="Times New Roman"/>
          <w:b/>
          <w:sz w:val="28"/>
          <w:szCs w:val="28"/>
          <w:lang w:val="uz-Cyrl-UZ"/>
        </w:rPr>
      </w:pP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7.Қуйидагилар натижасида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миноритар ва мажоритар акциядорлари, Бошқарув органлари ва акциядорлар ўртасида манфаатларнинг қарама-қаршилиги келиб чиқиши мумкин:</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-қонунчилик талаблари, норматив ҳужжатлар ва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ички ҳужжатлар талабларига амал қилинмаслиги;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-миноритар акциядорларнинг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фаолиятини юритишда қарорлар қабул қилиш ҳамда назорат қилиш, шунингдек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кузатув кенгаши ва акциядорлар умумий йиғилиши томонидан қарорлар қабул қилиш жараёнига кучли таъсир кўрсата олмаслик;</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lastRenderedPageBreak/>
        <w:t>-аффилланган шахслар билан битимлар тузиш ҳамда йирик битимлар тузишда бу битимларни тузилиши бўйича қарор қабул қилиш ваколати юклатилган органнинг олдиндан розилиги олинмаслик;</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-Бошқарув органлари томонидан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молиявий ҳолатига салбий таъсир қилувчи қарорлар қабул қилиниши;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-Бошқарув органлари ва мансабдор шахслар томонидан уларнинг бошқа жисмоний ва юридик шахслар билан аффилланган шахслиги тўғрисида тўлиқ ва ўз вақтида ахборот бермаслиги.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8.Қуйидагилар натижасида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Бошқарув ва назорат органлари, мансабдор шахслар, ходимлар ва мижозлар ўртасида манфаатларнинг қарама-қаршилиги келиб чиқиши мумкин:</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-қонунчилик талаблари, норматив ҳужжатлар, таъсис ҳужжатлари ва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ички ҳужжатлар талабларига амал қилинмаслиги;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-акциядорларнинг манфаатларини устунлик тамойилига риоя қилмаслик;</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-бизнес этикаси нормалари ва профессионал этика тамойилларига риоя этмаслик;</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ва тарафлар томонидан шартномавий мажбуриятларни бажарилмаслик;</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-қонунчилик ва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ички тартиб-қоидалари бўйича ўз мансаб ваколатларини бажармаслик.</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9.Қуйидагилар натижасида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ҳамда мансабдор шахслар, ходимлар ўртасида манфаатларнинг қарама-қаршилиги келиб чиқиши мумкин:</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-қонунчилик талаблари ва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ички ҳужжатлар талабларига амал қилинмаслиги;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-бизнес этикаси нормалари ва профессионал этика тамойилларига риоя этмаслик;</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билан ўзи ва уларга аффилланган шахсларнинг тижорат муносабатларига киришиши;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билан бизнес олиб борувчи бошқа </w:t>
      </w:r>
      <w:r w:rsidR="007444D6">
        <w:rPr>
          <w:rFonts w:ascii="Times New Roman" w:hAnsi="Times New Roman"/>
          <w:sz w:val="28"/>
          <w:szCs w:val="28"/>
          <w:lang w:val="uz-Cyrl-UZ"/>
        </w:rPr>
        <w:t>ж</w:t>
      </w:r>
      <w:r w:rsidR="007444D6" w:rsidRPr="007444D6">
        <w:rPr>
          <w:rFonts w:ascii="Times New Roman" w:hAnsi="Times New Roman"/>
          <w:sz w:val="28"/>
          <w:szCs w:val="28"/>
          <w:lang w:val="uz-Cyrl-UZ"/>
        </w:rPr>
        <w:t>амият</w:t>
      </w:r>
      <w:r w:rsidRPr="00615CD3">
        <w:rPr>
          <w:rFonts w:ascii="Times New Roman" w:hAnsi="Times New Roman"/>
          <w:sz w:val="28"/>
          <w:szCs w:val="28"/>
          <w:lang w:val="uz-Cyrl-UZ"/>
        </w:rPr>
        <w:t>ларга молиявий манфаатдорликнинг мавжудлиги;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билан иш юзасидан муносабатларга киришган бошқа ташкилотга ўриндошлик асосида ишлаш, рахбар бўлиш, мансабдор шахс бўлиш ёки унинг бошқарув органларида ишлаш;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манфаатларига зид равишда бошқа ташкилотларга иш юзасидан имконият яратиш.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p>
    <w:p w:rsidR="00D44A87" w:rsidRPr="00615CD3" w:rsidRDefault="00D44A87" w:rsidP="00D44A87">
      <w:pPr>
        <w:spacing w:after="0" w:line="240" w:lineRule="auto"/>
        <w:ind w:right="-1" w:firstLine="567"/>
        <w:jc w:val="both"/>
        <w:rPr>
          <w:rFonts w:ascii="Times New Roman" w:hAnsi="Times New Roman"/>
          <w:sz w:val="28"/>
          <w:szCs w:val="28"/>
          <w:lang w:val="uz-Cyrl-UZ"/>
        </w:rPr>
      </w:pPr>
    </w:p>
    <w:p w:rsidR="00D44A87" w:rsidRPr="00615CD3" w:rsidRDefault="00D44A87" w:rsidP="00D44A87">
      <w:pPr>
        <w:spacing w:after="0" w:line="240" w:lineRule="auto"/>
        <w:ind w:right="-1" w:firstLine="708"/>
        <w:jc w:val="center"/>
        <w:rPr>
          <w:rFonts w:ascii="Times New Roman" w:hAnsi="Times New Roman"/>
          <w:b/>
          <w:sz w:val="28"/>
          <w:szCs w:val="28"/>
          <w:lang w:val="uz-Cyrl-UZ"/>
        </w:rPr>
      </w:pPr>
    </w:p>
    <w:p w:rsidR="00D44A87" w:rsidRPr="00615CD3" w:rsidRDefault="00D44A87" w:rsidP="00D44A87">
      <w:pPr>
        <w:spacing w:after="0" w:line="240" w:lineRule="auto"/>
        <w:ind w:right="-1" w:firstLine="708"/>
        <w:jc w:val="center"/>
        <w:rPr>
          <w:rFonts w:ascii="Times New Roman" w:hAnsi="Times New Roman"/>
          <w:b/>
          <w:sz w:val="28"/>
          <w:szCs w:val="28"/>
          <w:lang w:val="uz-Cyrl-UZ"/>
        </w:rPr>
      </w:pPr>
      <w:r w:rsidRPr="00615CD3">
        <w:rPr>
          <w:rFonts w:ascii="Times New Roman" w:hAnsi="Times New Roman"/>
          <w:b/>
          <w:sz w:val="28"/>
          <w:szCs w:val="28"/>
          <w:lang w:val="uz-Cyrl-UZ"/>
        </w:rPr>
        <w:t>5</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 Манфаатлар қарама-қаршилиги келиб</w:t>
      </w:r>
      <w:r w:rsidRPr="00615CD3">
        <w:rPr>
          <w:rFonts w:ascii="Times New Roman" w:hAnsi="Times New Roman"/>
          <w:b/>
          <w:sz w:val="28"/>
          <w:szCs w:val="28"/>
          <w:lang w:val="uz-Cyrl-UZ"/>
        </w:rPr>
        <w:br/>
        <w:t>чиқишининг олдини олиш</w:t>
      </w:r>
    </w:p>
    <w:p w:rsidR="00D44A87" w:rsidRPr="00615CD3" w:rsidRDefault="00D44A87" w:rsidP="00D44A87">
      <w:pPr>
        <w:spacing w:after="0" w:line="240" w:lineRule="auto"/>
        <w:ind w:right="-1"/>
        <w:rPr>
          <w:rFonts w:ascii="Times New Roman" w:hAnsi="Times New Roman"/>
          <w:sz w:val="28"/>
          <w:szCs w:val="28"/>
          <w:lang w:val="uz-Cyrl-UZ"/>
        </w:rPr>
      </w:pP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10.</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устави ва ички ҳужжатларида манфаатлар қарама-қаршилигининг олдини олиш ва у вужудга келганда уни бошқаришнинг умумий механизмлари белгилаб қўйилган.</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lastRenderedPageBreak/>
        <w:t xml:space="preserve">11.Мазкур Низом манфаатлар қарама-қаршилигини бартараф қилиш учун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нинг Бошқарув ва назорат органлари, мансабдор шахслари ва ходимлари томонидан бажарилиши мажбурий бўлган чораларни белгилаб беради. </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12.Ҳар қандай турдаги манфаатлар қарама-қаршилигини бартараф қилиш учун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нинг Бошқарув ва назорат органлари, мансабдор шахслари, ходимлари қуйидагиларни амалга оширишлари шарт:</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-қонунчилик, меъёрий ҳужжатлар,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устави ва ички ҳужжатлари талабларига амал қилиш;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нинг даромадлилигини стратегик ва бизнес-режада белгиланган кўрсаткичларга етказилишини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-манфаатлар қарама-қаршилигини келтириб чиқарувчи қарорлар ва ҳаракатлардан чекланиш;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нинг самарали бошқарилишини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нинг жиноий фаолиятдан олинган даромадни легаллаштириш ва терроризмни молиялаштириш каби ноқонуний фаолиятга кириб қолишининг олдини олиш;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фаолияти учун асосий даромад манбалари бўлган фаолиятнинг максимал даромадлиликка етказилишини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-қонунчилик талабларига асосан ҳар чоракда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кузатув кенгашига ҳисоботлар бериш;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устави ва ички ҳужжатларига мувофиқ ички назоратни жорий қилиш;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-қонунчиликда белгиланган йирик битимлар, алоҳида ёки ўзаро боғлиқ бўлган биргаликдаги суммаси белгиланган миқдордан ошувчи битимларни ваколатидан келиб чиқиб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кузатув кенгаши ва акциядорларнинг умумий йиғилиши қарори асосида амалга ошириш;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-назорат органлари томонидан барча йирик ва аффилланган шахслар билан амалга оширилган битимларни доимий ўрганиб борилишини таъминлаш ва назорат қилиш;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-қонунчиликда белгиланган ҳолларда ва зарурият туғилганда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кузатув кенгаши томонидан қарорлар қабул қилишда активларнинг баҳосини аниқлаш учун мустақил экспертларни жалб қилиш;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-аффилланган шахслар ҳисобини юритиш;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нинг ваколатли органининг олдиндан розилигисиз аффилланган шахслар билан битимлар тузмаслик;</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-юқори орган рухсатисиз бошқа ташкилотлар бошқарув ва назорат органларига кирмаслик (аъзо бўлмаслик);</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нинг ахборот сиёсати ва қонунчилик талабларига мувофиқ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фаолияти тўғрисидаги ахборотларни ўз вақтида ва тўлиқ ошкор қилинишини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-акциядорларга, назорат қилувчи органларга, кредиторларга, бошқа манфаатдор тарафларга ҳамда реклама мақсадида тақдим қилинадиган молиявий ва бошқа ҳисоботларнинг ҳаққонийлигини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lastRenderedPageBreak/>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нинг ходимлари ва мансабдор шахслари томонидан уларнинг хизмат вазифасини бажаришда маълум бўлган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тўғрисидаги ахборотларни ўз шахсий мақсадлари учун фойдаланмаслигини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-оммавий ахборот воситалари ва бошқа ахборот тарқатиш воситаларидаги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тўғрисидаги салбий ахборотларнинг ҳаққонийлиги ва тўғри ёндашилганлигини назорат қилиб бориш. Тарқатиладиган ҳар бир салбий ва нотўғри ахборотларни ўрганиб бориш ва уларни бартараф қилиш чораларини кўриш;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ички назорат тизимидаги камчиликларни аниқлаш ва бартараф қилиш;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-бошқарув органлари ва назорат органлари аъзоларига тўланадиган мукофотларнинг адекватлигини таъминлаш, уларнинг миқдорини эришилган ютуқлар натижасига мутаносиблигини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-профессионал ва корпоратив этика тамойилларини таъминлаш.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color w:val="000000"/>
          <w:sz w:val="28"/>
          <w:szCs w:val="28"/>
          <w:lang w:val="uz-Cyrl-UZ"/>
        </w:rPr>
        <w:t>13.</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нинг </w:t>
      </w:r>
      <w:r w:rsidRPr="00615CD3">
        <w:rPr>
          <w:rFonts w:ascii="Times New Roman" w:hAnsi="Times New Roman"/>
          <w:sz w:val="28"/>
          <w:szCs w:val="28"/>
          <w:lang w:val="uz-Cyrl-UZ"/>
        </w:rPr>
        <w:t>Бошқарув ва назорат органлари, мансабдор шахслар, ходимлар ва мижозлар ўртасида манфаатларнинг қарама-қаршилиги келиб чиқишининг олдини олиш ва уни бошқариш мақсадида қуйидагилар ҳам амалга оширилиши шарт:</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sz w:val="28"/>
          <w:szCs w:val="28"/>
          <w:lang w:val="uz-Cyrl-UZ"/>
        </w:rPr>
        <w:t>-Ўзбекистон</w:t>
      </w:r>
      <w:r w:rsidRPr="00615CD3">
        <w:rPr>
          <w:rFonts w:ascii="Times New Roman" w:hAnsi="Times New Roman"/>
          <w:color w:val="000000"/>
          <w:sz w:val="28"/>
          <w:szCs w:val="28"/>
          <w:lang w:val="uz-Cyrl-UZ"/>
        </w:rPr>
        <w:t xml:space="preserve"> Республикасининг </w:t>
      </w:r>
      <w:r w:rsidRPr="00615CD3">
        <w:rPr>
          <w:rFonts w:ascii="Times New Roman" w:hAnsi="Times New Roman"/>
          <w:sz w:val="28"/>
          <w:szCs w:val="28"/>
          <w:lang w:val="uz-Cyrl-UZ"/>
        </w:rPr>
        <w:t xml:space="preserve">“Акциядорлик жамиятлари ва акциядорларнинг ҳуқуқларини ҳимоя қилиш тўғрисида”ги </w:t>
      </w:r>
      <w:r w:rsidRPr="00615CD3">
        <w:rPr>
          <w:rFonts w:ascii="Times New Roman" w:hAnsi="Times New Roman"/>
          <w:color w:val="000000"/>
          <w:sz w:val="28"/>
          <w:szCs w:val="28"/>
          <w:lang w:val="uz-Cyrl-UZ"/>
        </w:rPr>
        <w:t xml:space="preserve">Қонуни, норматив ҳужжатлар,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устави ва ички ҳужжатлари талабларига мувофиқ миноритар ва мажоритар акциядорлар ҳуқуқларини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-қонунчилик талабларига мувофиқ ошкор қилиниши лозим бўлган ахборотни ўз вақтида акциядорларга етказилишини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-ҳисобланган дивидендларни ўз муддатида тўланишини таъминлаш;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-акциядорларга қарама-қаршиликларни туғдириши мумкин бўлган саволлар бўйича асосли ахборотларни тақдим қилиш;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-рақобатчи ташкилотлар акцияларини сотиб олиш бўйича битимлар тузишда ҳамда бошқа ташкилотларнинг бошқарув органларига иштирок этиш учун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нинг бошқарув органлари қизиқиши бўлган операцияларни аниқлаш;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кузатув кенгаши томонидан қабул қилинадиган қарорларнинг объектив, бетараф ва жамият ривожлантириш стратегиясига мувофиқлигини таъминлаш мақсадида унинг таркибига мустақил номзодларни киритишга интилиш.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color w:val="000000"/>
          <w:sz w:val="28"/>
          <w:szCs w:val="28"/>
          <w:lang w:val="uz-Cyrl-UZ"/>
        </w:rPr>
        <w:t>14.</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нинг бошқарув ва назорат органлари, мансабдор шахслари, ходимлар ҳамда мижозлар ўртасида манфаатларнинг қарама-қаршилиги келиб чиқишининг олдини олиш ва уни бошқариш мақсадида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бошқарув ва назорат органлари, мансабдор шахслари, ходимлар қуйидагиларни амалга оширишлари лозим:</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-белгиланган тартибда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тўғрисидаги ахборотларни бериб бориш;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-тижорат сири ва қонунчилик талаблари асосида ошкор қилинмаслиги белгилаб қўйилган ахборотлардан фойдаланишда уларнинг сирлигини таъминлаш;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lastRenderedPageBreak/>
        <w:t>-хизмат кўрсатишда ошкор қилинган тарифлар бўйича ва шартномада келишилган суммада тўловларни ундирилишини таъминлаш;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ишчанлик обрўйига салбий таъсир қилувчи тарафлар билан ишламаслик;</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-ўз мижозларига хизмат кўрсатишда профессионал ва виждонан ёндашиш;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-ходимлар ва мижозлар томонидан ошкора хатоликларга (шу жумладан шартнома имзолашда, талабнома беришда) йўл қўйилганда бу хатодан ўз мақсади йўлига фойдаланмаслик ва бу хатони тўғрилашга амалий ёрдам бериш;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-шартнома асосида тарафларга хизмат кўрсатиш давомида тавсиялар беришда бу борадаги мавжуд ахборотларни виждонан таҳлил қилган ҳолда тавсиялар бериш;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нинг фаолияти давомида йиғилган ҳамда хизмат ёки тижорат сирини ташкил қилувчи маълумотлар ва тажрибалар йиғилган қоғоз, магнит тасма, электрон ёки бошқа воситалардаги ахборотлар тегишли бошқарув органи рухсатисиз нусха олиш, сотиш, бировга бериш, алмаштириш ва бошқа шу каби тарқатилишини олдини олиш тизимини такомиллаштириш.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15.Мансабдор шахслар ва ходимлар томонидан ўз хизмат вазифасини ижро этишда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ҳамда улар ўртасида манфаатларнинг қарама-қаршилиги келиб чиқишининг олдини олиш мақсадида улар қуйидагиларни амалга оширишлари шарт:</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-бизнес этикаси нормалари ва профессионал этика тамойилларига риоя этиш;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-шартномаларни белгиланган тартибда тузиш;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билан рақобатдош ташкилотлар акцияларини сотиб олиш ёки устав капиталига иштирок этишда юқори бошқарув ва назорат органини билдирган ҳолда бу каби операцияларни амалга ошириш;</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-манфаатлар қарама-қаршилигини келтириб чиқарувчи ҳолатларни вужудга келишидан олдин юқори бошқарув органини бу тўғрида ўз вақтида огоҳлантириш;</w:t>
      </w:r>
    </w:p>
    <w:p w:rsidR="00D44A87" w:rsidRPr="00615CD3" w:rsidRDefault="00D44A87" w:rsidP="00D44A87">
      <w:pPr>
        <w:spacing w:after="0" w:line="240" w:lineRule="auto"/>
        <w:ind w:right="-1" w:firstLine="567"/>
        <w:jc w:val="both"/>
        <w:rPr>
          <w:rFonts w:ascii="Times New Roman" w:hAnsi="Times New Roman"/>
          <w:bCs/>
          <w:iCs/>
          <w:color w:val="000000"/>
          <w:sz w:val="28"/>
          <w:szCs w:val="28"/>
          <w:lang w:val="uz-Cyrl-UZ"/>
        </w:rPr>
      </w:pPr>
      <w:r w:rsidRPr="00615CD3">
        <w:rPr>
          <w:rFonts w:ascii="Times New Roman" w:hAnsi="Times New Roman"/>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w:t>
      </w:r>
      <w:r w:rsidRPr="00615CD3">
        <w:rPr>
          <w:rFonts w:ascii="Times New Roman" w:hAnsi="Times New Roman"/>
          <w:bCs/>
          <w:iCs/>
          <w:color w:val="000000"/>
          <w:sz w:val="28"/>
          <w:szCs w:val="28"/>
          <w:lang w:val="uz-Cyrl-UZ"/>
        </w:rPr>
        <w:t>билан тижорат операциялари олиб бораётган ёки олиб бориши режалаштирилган мансабдор шахс, ёки унинг оила аъзоларининг молиявий қизиқиши мавжуд бўлган,ёки аффилланган ташкилотлар тўғрисида юқори мансабдор шахсга ёзма билдириш;</w:t>
      </w:r>
    </w:p>
    <w:p w:rsidR="00D44A87" w:rsidRPr="00615CD3" w:rsidRDefault="00D44A87" w:rsidP="00D44A87">
      <w:pPr>
        <w:spacing w:after="0" w:line="240" w:lineRule="auto"/>
        <w:ind w:right="-1" w:firstLine="567"/>
        <w:jc w:val="both"/>
        <w:rPr>
          <w:rFonts w:ascii="Times New Roman" w:hAnsi="Times New Roman"/>
          <w:bCs/>
          <w:iCs/>
          <w:color w:val="000000"/>
          <w:sz w:val="28"/>
          <w:szCs w:val="28"/>
          <w:lang w:val="uz-Cyrl-UZ"/>
        </w:rPr>
      </w:pPr>
      <w:r w:rsidRPr="00615CD3">
        <w:rPr>
          <w:rFonts w:ascii="Times New Roman" w:hAnsi="Times New Roman"/>
          <w:bCs/>
          <w:iCs/>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bCs/>
          <w:iCs/>
          <w:color w:val="000000"/>
          <w:sz w:val="28"/>
          <w:szCs w:val="28"/>
          <w:lang w:val="uz-Cyrl-UZ"/>
        </w:rPr>
        <w:t xml:space="preserve"> ҳамда мансабдор шахс ёки унинг оила аъзоларининг молиявий қизиқиши мавжуд бўлган ёки аффилланган ташкилот муносабатларига бевосита таъсир қилувчи ҳар қандай ҳаракатлар қилишдан чекланиш;</w:t>
      </w:r>
    </w:p>
    <w:p w:rsidR="00D44A87" w:rsidRPr="00615CD3" w:rsidRDefault="00D44A87" w:rsidP="00D44A87">
      <w:pPr>
        <w:spacing w:after="0" w:line="240" w:lineRule="auto"/>
        <w:ind w:right="-1" w:firstLine="567"/>
        <w:jc w:val="both"/>
        <w:rPr>
          <w:rFonts w:ascii="Times New Roman" w:hAnsi="Times New Roman"/>
          <w:bCs/>
          <w:iCs/>
          <w:color w:val="000000"/>
          <w:sz w:val="28"/>
          <w:szCs w:val="28"/>
          <w:lang w:val="uz-Cyrl-UZ"/>
        </w:rPr>
      </w:pPr>
      <w:r w:rsidRPr="00615CD3">
        <w:rPr>
          <w:rFonts w:ascii="Times New Roman" w:hAnsi="Times New Roman"/>
          <w:bCs/>
          <w:iCs/>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bCs/>
          <w:iCs/>
          <w:color w:val="000000"/>
          <w:sz w:val="28"/>
          <w:szCs w:val="28"/>
          <w:lang w:val="uz-Cyrl-UZ"/>
        </w:rPr>
        <w:t xml:space="preserve"> манфаатлари билан манфаатлари қарама-қарши бўлган ҳар қандай ташкилотнинг бошқарув органи таркибига киришидан олдин </w:t>
      </w:r>
      <w:r w:rsidR="00815F14">
        <w:rPr>
          <w:rFonts w:ascii="Times New Roman" w:hAnsi="Times New Roman"/>
          <w:sz w:val="28"/>
          <w:szCs w:val="28"/>
          <w:lang w:val="uz-Cyrl-UZ" w:eastAsia="ru-RU"/>
        </w:rPr>
        <w:t>жамият</w:t>
      </w:r>
      <w:r w:rsidRPr="00615CD3">
        <w:rPr>
          <w:rFonts w:ascii="Times New Roman" w:hAnsi="Times New Roman"/>
          <w:bCs/>
          <w:iCs/>
          <w:color w:val="000000"/>
          <w:sz w:val="28"/>
          <w:szCs w:val="28"/>
          <w:lang w:val="uz-Cyrl-UZ"/>
        </w:rPr>
        <w:t xml:space="preserve"> кузатув кенгаши розилигини олиш;</w:t>
      </w:r>
    </w:p>
    <w:p w:rsidR="00D44A87" w:rsidRPr="00615CD3" w:rsidRDefault="00D44A87" w:rsidP="00D44A87">
      <w:pPr>
        <w:spacing w:after="0" w:line="240" w:lineRule="auto"/>
        <w:ind w:right="-1" w:firstLine="567"/>
        <w:jc w:val="both"/>
        <w:rPr>
          <w:rFonts w:ascii="Times New Roman" w:hAnsi="Times New Roman"/>
          <w:bCs/>
          <w:iCs/>
          <w:color w:val="000000"/>
          <w:sz w:val="28"/>
          <w:szCs w:val="28"/>
          <w:lang w:val="uz-Cyrl-UZ"/>
        </w:rPr>
      </w:pPr>
      <w:r w:rsidRPr="00615CD3">
        <w:rPr>
          <w:rFonts w:ascii="Times New Roman" w:hAnsi="Times New Roman"/>
          <w:bCs/>
          <w:iCs/>
          <w:color w:val="000000"/>
          <w:sz w:val="28"/>
          <w:szCs w:val="28"/>
          <w:lang w:val="uz-Cyrl-UZ"/>
        </w:rPr>
        <w:t xml:space="preserve">-бошқа ташкилотларга ўриндошлик асосида ишлаш ҳоҳиши ва бу иш </w:t>
      </w:r>
      <w:r w:rsidR="00815F14">
        <w:rPr>
          <w:rFonts w:ascii="Times New Roman" w:hAnsi="Times New Roman"/>
          <w:sz w:val="28"/>
          <w:szCs w:val="28"/>
          <w:lang w:val="uz-Cyrl-UZ" w:eastAsia="ru-RU"/>
        </w:rPr>
        <w:t>жамият</w:t>
      </w:r>
      <w:r w:rsidRPr="00615CD3">
        <w:rPr>
          <w:rFonts w:ascii="Times New Roman" w:hAnsi="Times New Roman"/>
          <w:bCs/>
          <w:iCs/>
          <w:color w:val="000000"/>
          <w:sz w:val="28"/>
          <w:szCs w:val="28"/>
          <w:lang w:val="uz-Cyrl-UZ"/>
        </w:rPr>
        <w:t>нинг манфаатларига зид эмаслиги тўғрисида юқори мансабдор шахсни огоҳлантириш.</w:t>
      </w:r>
    </w:p>
    <w:p w:rsidR="00D44A87" w:rsidRPr="00615CD3" w:rsidRDefault="00D44A87" w:rsidP="00D44A87">
      <w:pPr>
        <w:spacing w:after="0" w:line="240" w:lineRule="auto"/>
        <w:ind w:right="-1" w:firstLine="708"/>
        <w:jc w:val="both"/>
        <w:rPr>
          <w:rFonts w:ascii="Times New Roman" w:hAnsi="Times New Roman"/>
          <w:bCs/>
          <w:iCs/>
          <w:color w:val="000000"/>
          <w:sz w:val="28"/>
          <w:szCs w:val="28"/>
          <w:lang w:val="uz-Cyrl-UZ"/>
        </w:rPr>
      </w:pPr>
    </w:p>
    <w:p w:rsidR="00D44A87" w:rsidRPr="00615CD3" w:rsidRDefault="00D44A87" w:rsidP="00D44A87">
      <w:pPr>
        <w:spacing w:after="0" w:line="240" w:lineRule="auto"/>
        <w:ind w:right="-1" w:firstLine="708"/>
        <w:jc w:val="center"/>
        <w:rPr>
          <w:rFonts w:ascii="Times New Roman" w:hAnsi="Times New Roman"/>
          <w:b/>
          <w:sz w:val="28"/>
          <w:szCs w:val="28"/>
          <w:lang w:val="uz-Cyrl-UZ"/>
        </w:rPr>
      </w:pPr>
      <w:r w:rsidRPr="00615CD3">
        <w:rPr>
          <w:rFonts w:ascii="Times New Roman" w:hAnsi="Times New Roman"/>
          <w:b/>
          <w:bCs/>
          <w:iCs/>
          <w:color w:val="000000"/>
          <w:sz w:val="28"/>
          <w:szCs w:val="28"/>
          <w:lang w:val="uz-Cyrl-UZ"/>
        </w:rPr>
        <w:lastRenderedPageBreak/>
        <w:t>6</w:t>
      </w:r>
      <w:r w:rsidRPr="00615CD3">
        <w:rPr>
          <w:rFonts w:ascii="Times New Roman" w:hAnsi="Times New Roman"/>
          <w:b/>
          <w:color w:val="000000"/>
          <w:sz w:val="28"/>
          <w:szCs w:val="28"/>
          <w:lang w:val="uz-Cyrl-UZ"/>
        </w:rPr>
        <w:t>-§</w:t>
      </w:r>
      <w:r w:rsidRPr="00615CD3">
        <w:rPr>
          <w:rFonts w:ascii="Times New Roman" w:hAnsi="Times New Roman"/>
          <w:b/>
          <w:bCs/>
          <w:iCs/>
          <w:color w:val="000000"/>
          <w:sz w:val="28"/>
          <w:szCs w:val="28"/>
          <w:lang w:val="uz-Cyrl-UZ"/>
        </w:rPr>
        <w:t xml:space="preserve">. </w:t>
      </w:r>
      <w:r w:rsidRPr="00615CD3">
        <w:rPr>
          <w:rFonts w:ascii="Times New Roman" w:hAnsi="Times New Roman"/>
          <w:b/>
          <w:sz w:val="28"/>
          <w:szCs w:val="28"/>
          <w:lang w:val="uz-Cyrl-UZ"/>
        </w:rPr>
        <w:t>Манфаатлар қарама-қаршилигини бошқариш</w:t>
      </w:r>
      <w:r w:rsidRPr="00615CD3">
        <w:rPr>
          <w:rFonts w:ascii="Times New Roman" w:hAnsi="Times New Roman"/>
          <w:b/>
          <w:sz w:val="28"/>
          <w:szCs w:val="28"/>
          <w:lang w:val="uz-Cyrl-UZ"/>
        </w:rPr>
        <w:br/>
        <w:t>ва бартараф қилиш</w:t>
      </w:r>
    </w:p>
    <w:p w:rsidR="00D44A87" w:rsidRPr="00615CD3" w:rsidRDefault="00D44A87" w:rsidP="00D44A87">
      <w:pPr>
        <w:spacing w:after="0" w:line="240" w:lineRule="auto"/>
        <w:ind w:right="-1" w:firstLine="708"/>
        <w:jc w:val="both"/>
        <w:rPr>
          <w:rFonts w:ascii="Times New Roman" w:hAnsi="Times New Roman"/>
          <w:b/>
          <w:sz w:val="28"/>
          <w:szCs w:val="28"/>
          <w:lang w:val="uz-Cyrl-UZ"/>
        </w:rPr>
      </w:pPr>
    </w:p>
    <w:p w:rsidR="00D44A87" w:rsidRPr="00615CD3" w:rsidRDefault="00D44A87" w:rsidP="00D44A87">
      <w:pPr>
        <w:spacing w:after="0" w:line="240" w:lineRule="auto"/>
        <w:ind w:right="-1" w:firstLine="567"/>
        <w:jc w:val="both"/>
        <w:rPr>
          <w:rFonts w:ascii="Times New Roman" w:hAnsi="Times New Roman"/>
          <w:bCs/>
          <w:sz w:val="28"/>
          <w:szCs w:val="28"/>
          <w:lang w:val="uz-Cyrl-UZ"/>
        </w:rPr>
      </w:pPr>
      <w:r w:rsidRPr="00615CD3">
        <w:rPr>
          <w:rFonts w:ascii="Times New Roman" w:hAnsi="Times New Roman"/>
          <w:sz w:val="28"/>
          <w:szCs w:val="28"/>
          <w:lang w:val="uz-Cyrl-UZ"/>
        </w:rPr>
        <w:t>16.</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bCs/>
          <w:sz w:val="28"/>
          <w:szCs w:val="28"/>
          <w:lang w:val="uz-Cyrl-UZ"/>
        </w:rPr>
        <w:t xml:space="preserve">да вужудга келган манфаатлар қарама-қаршилигини бошқариш ва бартараф этиш учун </w:t>
      </w:r>
      <w:r w:rsidR="00815F14">
        <w:rPr>
          <w:rFonts w:ascii="Times New Roman" w:hAnsi="Times New Roman"/>
          <w:sz w:val="28"/>
          <w:szCs w:val="28"/>
          <w:lang w:val="uz-Cyrl-UZ" w:eastAsia="ru-RU"/>
        </w:rPr>
        <w:t>жамият</w:t>
      </w:r>
      <w:r w:rsidRPr="00615CD3">
        <w:rPr>
          <w:rFonts w:ascii="Times New Roman" w:hAnsi="Times New Roman"/>
          <w:bCs/>
          <w:sz w:val="28"/>
          <w:szCs w:val="28"/>
          <w:lang w:val="uz-Cyrl-UZ"/>
        </w:rPr>
        <w:t xml:space="preserve">нинг бошқарув ва назорат органлари, </w:t>
      </w:r>
      <w:r w:rsidRPr="00615CD3">
        <w:rPr>
          <w:rFonts w:ascii="Times New Roman" w:hAnsi="Times New Roman"/>
          <w:sz w:val="28"/>
          <w:szCs w:val="28"/>
          <w:lang w:val="uz-Cyrl-UZ"/>
        </w:rPr>
        <w:t>мансабдор</w:t>
      </w:r>
      <w:r w:rsidRPr="00615CD3">
        <w:rPr>
          <w:rFonts w:ascii="Times New Roman" w:hAnsi="Times New Roman"/>
          <w:bCs/>
          <w:sz w:val="28"/>
          <w:szCs w:val="28"/>
          <w:lang w:val="uz-Cyrl-UZ"/>
        </w:rPr>
        <w:t xml:space="preserve"> шахслари ва ходимлари </w:t>
      </w:r>
      <w:r w:rsidR="00815F14">
        <w:rPr>
          <w:rFonts w:ascii="Times New Roman" w:hAnsi="Times New Roman"/>
          <w:sz w:val="28"/>
          <w:szCs w:val="28"/>
          <w:lang w:val="uz-Cyrl-UZ" w:eastAsia="ru-RU"/>
        </w:rPr>
        <w:t>жамият</w:t>
      </w:r>
      <w:r w:rsidRPr="00615CD3">
        <w:rPr>
          <w:rFonts w:ascii="Times New Roman" w:hAnsi="Times New Roman"/>
          <w:bCs/>
          <w:sz w:val="28"/>
          <w:szCs w:val="28"/>
          <w:lang w:val="uz-Cyrl-UZ"/>
        </w:rPr>
        <w:t>нинг манфаатларига мос келадиган судга мурожаат қилишгача бўлган қонуний ва асосланган ечим қидиради.</w:t>
      </w:r>
    </w:p>
    <w:p w:rsidR="00D44A87" w:rsidRPr="00615CD3" w:rsidRDefault="00D44A87" w:rsidP="00D44A87">
      <w:pPr>
        <w:spacing w:after="0" w:line="240" w:lineRule="auto"/>
        <w:ind w:right="-1" w:firstLine="567"/>
        <w:jc w:val="both"/>
        <w:rPr>
          <w:rFonts w:ascii="Times New Roman" w:hAnsi="Times New Roman"/>
          <w:bCs/>
          <w:sz w:val="28"/>
          <w:szCs w:val="28"/>
          <w:lang w:val="uz-Cyrl-UZ"/>
        </w:rPr>
      </w:pPr>
      <w:r w:rsidRPr="00615CD3">
        <w:rPr>
          <w:rFonts w:ascii="Times New Roman" w:hAnsi="Times New Roman"/>
          <w:bCs/>
          <w:sz w:val="28"/>
          <w:szCs w:val="28"/>
          <w:lang w:val="uz-Cyrl-UZ"/>
        </w:rPr>
        <w:t>17.</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bCs/>
          <w:sz w:val="28"/>
          <w:szCs w:val="28"/>
          <w:lang w:val="uz-Cyrl-UZ"/>
        </w:rPr>
        <w:t xml:space="preserve"> Бошқаруви раиси акциядорлар ва бошқалар томонидан бошқарув ва назорат органлари, корпоратив котиб ва барча таркибий бўлинмаларга келиб тушадиган ёзма ва оғзаки талабнома, хат ва аризаларнинг ҳисобини юритилиши ҳамда ўз вақтида кўриб чиқилишини таъминлаши лозим.</w:t>
      </w:r>
    </w:p>
    <w:p w:rsidR="00D44A87" w:rsidRPr="00615CD3" w:rsidRDefault="00D44A87" w:rsidP="00D44A87">
      <w:pPr>
        <w:spacing w:after="0" w:line="240" w:lineRule="auto"/>
        <w:ind w:right="-1" w:firstLine="567"/>
        <w:jc w:val="both"/>
        <w:rPr>
          <w:rFonts w:ascii="Times New Roman" w:hAnsi="Times New Roman"/>
          <w:bCs/>
          <w:iCs/>
          <w:color w:val="000000"/>
          <w:sz w:val="28"/>
          <w:szCs w:val="28"/>
          <w:lang w:val="uz-Cyrl-UZ"/>
        </w:rPr>
      </w:pPr>
      <w:r w:rsidRPr="00615CD3">
        <w:rPr>
          <w:rFonts w:ascii="Times New Roman" w:hAnsi="Times New Roman"/>
          <w:bCs/>
          <w:sz w:val="28"/>
          <w:szCs w:val="28"/>
          <w:lang w:val="uz-Cyrl-UZ"/>
        </w:rPr>
        <w:t>18.</w:t>
      </w:r>
      <w:r w:rsidRPr="00615CD3">
        <w:rPr>
          <w:rFonts w:ascii="Times New Roman" w:hAnsi="Times New Roman"/>
          <w:bCs/>
          <w:iCs/>
          <w:color w:val="000000"/>
          <w:sz w:val="28"/>
          <w:szCs w:val="28"/>
          <w:lang w:val="uz-Cyrl-UZ"/>
        </w:rPr>
        <w:t xml:space="preserve">Корпоратив қарама-қаршиликларнинг ҳисобини юритиш вазифаси </w:t>
      </w:r>
      <w:r w:rsidR="00815F14">
        <w:rPr>
          <w:rFonts w:ascii="Times New Roman" w:hAnsi="Times New Roman"/>
          <w:sz w:val="28"/>
          <w:szCs w:val="28"/>
          <w:lang w:val="uz-Cyrl-UZ" w:eastAsia="ru-RU"/>
        </w:rPr>
        <w:t>жамият</w:t>
      </w:r>
      <w:r w:rsidRPr="00615CD3">
        <w:rPr>
          <w:rFonts w:ascii="Times New Roman" w:hAnsi="Times New Roman"/>
          <w:bCs/>
          <w:iCs/>
          <w:color w:val="000000"/>
          <w:sz w:val="28"/>
          <w:szCs w:val="28"/>
          <w:lang w:val="uz-Cyrl-UZ"/>
        </w:rPr>
        <w:t xml:space="preserve">нинг акциядорлар билан корпоратив муносабатлар бошқармаси мутахассисига юклатилади. Бу мутахассис корпоратив қарама-қаршиликка олдиндан баҳо бериб, масаланинг моҳиятидан келиб чиқиб унга ойдинлик киритувчи ҳужжатларни тайёрлайди ва </w:t>
      </w:r>
      <w:r w:rsidR="00815F14">
        <w:rPr>
          <w:rFonts w:ascii="Times New Roman" w:hAnsi="Times New Roman"/>
          <w:sz w:val="28"/>
          <w:szCs w:val="28"/>
          <w:lang w:val="uz-Cyrl-UZ" w:eastAsia="ru-RU"/>
        </w:rPr>
        <w:t>жамият</w:t>
      </w:r>
      <w:r w:rsidRPr="00615CD3">
        <w:rPr>
          <w:rFonts w:ascii="Times New Roman" w:hAnsi="Times New Roman"/>
          <w:bCs/>
          <w:iCs/>
          <w:color w:val="000000"/>
          <w:sz w:val="28"/>
          <w:szCs w:val="28"/>
          <w:lang w:val="uz-Cyrl-UZ"/>
        </w:rPr>
        <w:t xml:space="preserve"> кузатув  кенгаши розилиги билан ушбу масалани ечиш ваколати мавжуд таркибий тузилмага тақдим этади.</w:t>
      </w:r>
    </w:p>
    <w:p w:rsidR="00D44A87" w:rsidRPr="00615CD3" w:rsidRDefault="00D44A87" w:rsidP="00D44A87">
      <w:pPr>
        <w:spacing w:after="0" w:line="240" w:lineRule="auto"/>
        <w:ind w:right="-1" w:firstLine="567"/>
        <w:jc w:val="both"/>
        <w:rPr>
          <w:rFonts w:ascii="Times New Roman" w:hAnsi="Times New Roman"/>
          <w:bCs/>
          <w:iCs/>
          <w:color w:val="000000"/>
          <w:sz w:val="28"/>
          <w:szCs w:val="28"/>
          <w:lang w:val="uz-Cyrl-UZ"/>
        </w:rPr>
      </w:pPr>
      <w:r w:rsidRPr="00615CD3">
        <w:rPr>
          <w:rFonts w:ascii="Times New Roman" w:hAnsi="Times New Roman"/>
          <w:bCs/>
          <w:iCs/>
          <w:color w:val="000000"/>
          <w:sz w:val="28"/>
          <w:szCs w:val="28"/>
          <w:lang w:val="uz-Cyrl-UZ"/>
        </w:rPr>
        <w:t>19.</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bCs/>
          <w:iCs/>
          <w:color w:val="000000"/>
          <w:sz w:val="28"/>
          <w:szCs w:val="28"/>
          <w:lang w:val="uz-Cyrl-UZ"/>
        </w:rPr>
        <w:t xml:space="preserve">нинг корпоратив мутахассиси тез-тез такрорланиб турувчи масалаларни таҳлил қилади, таҳлил натижалари бўйича қарама-қаршиликка киришган барча тарафларга қўшимча ахборот бериш, ёки бермаслик тўғрисида қарор қабул қилади ва/ёки </w:t>
      </w:r>
      <w:r w:rsidR="00815F14">
        <w:rPr>
          <w:rFonts w:ascii="Times New Roman" w:hAnsi="Times New Roman"/>
          <w:sz w:val="28"/>
          <w:szCs w:val="28"/>
          <w:lang w:val="uz-Cyrl-UZ" w:eastAsia="ru-RU"/>
        </w:rPr>
        <w:t>жамият</w:t>
      </w:r>
      <w:r w:rsidRPr="00615CD3">
        <w:rPr>
          <w:rFonts w:ascii="Times New Roman" w:hAnsi="Times New Roman"/>
          <w:bCs/>
          <w:iCs/>
          <w:color w:val="000000"/>
          <w:sz w:val="28"/>
          <w:szCs w:val="28"/>
          <w:lang w:val="uz-Cyrl-UZ"/>
        </w:rPr>
        <w:t xml:space="preserve"> кузатув кенгаши раисига бу каби манфаатлар қарама-қаршилигининг келиб чиқишига сабаб бўлаётган ички тартиб ва қоидаларни ўзгартириш, қарама-қаршиликни келиб чиқишини бартараф қилувчи бошқа таклифларни беради.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bCs/>
          <w:iCs/>
          <w:color w:val="000000"/>
          <w:sz w:val="28"/>
          <w:szCs w:val="28"/>
          <w:lang w:val="uz-Cyrl-UZ"/>
        </w:rPr>
        <w:t>20.Тарафлар</w:t>
      </w:r>
      <w:r w:rsidRPr="00615CD3">
        <w:rPr>
          <w:rFonts w:ascii="Times New Roman" w:hAnsi="Times New Roman"/>
          <w:sz w:val="28"/>
          <w:szCs w:val="28"/>
          <w:lang w:val="uz-Cyrl-UZ"/>
        </w:rPr>
        <w:t xml:space="preserve"> ёки бошқа манбалардан қарама-қаршилик ҳолати бўйича ахборотга эга бўлган ходим зудлик билан бу тўғрида мансаб лавозими бўйича ўзидан юқори ходимни огоҳлантириши шарт. Агар қарама-қаршиликни таркибий тузилма миқёсида ечиш имконияти бўлмаса таркибий тузилма раҳбари бир иш куни ичида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Бошқаруви раиси, ёки унинг ўринбосарини қарама-қаршилик, унинг келиб чиқишига сабабчи бўлган омиллар ҳамда уни бартараф қилиш учун кўрилган чоралар тўғрисида огоҳлантириши шарт. </w:t>
      </w:r>
      <w:r w:rsidR="00815F14">
        <w:rPr>
          <w:rFonts w:ascii="Times New Roman" w:hAnsi="Times New Roman"/>
          <w:sz w:val="28"/>
          <w:szCs w:val="28"/>
          <w:lang w:val="uz-Cyrl-UZ"/>
        </w:rPr>
        <w:t>Ж</w:t>
      </w:r>
      <w:r w:rsidR="00815F14">
        <w:rPr>
          <w:rFonts w:ascii="Times New Roman" w:hAnsi="Times New Roman"/>
          <w:sz w:val="28"/>
          <w:szCs w:val="28"/>
          <w:lang w:val="uz-Cyrl-UZ" w:eastAsia="ru-RU"/>
        </w:rPr>
        <w:t>амият</w:t>
      </w:r>
      <w:r w:rsidRPr="00615CD3">
        <w:rPr>
          <w:rFonts w:ascii="Times New Roman" w:hAnsi="Times New Roman"/>
          <w:sz w:val="28"/>
          <w:szCs w:val="28"/>
          <w:lang w:val="uz-Cyrl-UZ"/>
        </w:rPr>
        <w:t xml:space="preserve"> Бошқаруви раиси, ёки унинг ўринбосари манфаатлар қарама-қаршилигини бартараф қилиш усулини белгилайди ва масъул шахс белгилайди. Зарур ҳолларда эса қарама-қаршиликни бартараф қилиш учун комиссия тузилиши мумкин.</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21.Манфаатлар қарама-қаршилигини бартараф қилиш учун белгиланган масъул ходим, ёки комиссия қарама-қаршиликни бартараф қилишнинг барча чораларини кўради. Агар уни бартараф қилиш имконияти бўлмаса,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Бошқаруви раиси ушбу масалани Бошқарув йиғилиши муҳокамасига киритади ва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кузатув кенгашига тўлиқ ахборот тақдим қилади.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22.Бошқарув томонидан манфаатлар қарама-қаршилиги бўйича тақдим қилинган ахборот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кузатув кенгаши томонидан манфаатлар қарама-</w:t>
      </w:r>
      <w:r w:rsidRPr="00615CD3">
        <w:rPr>
          <w:rFonts w:ascii="Times New Roman" w:hAnsi="Times New Roman"/>
          <w:sz w:val="28"/>
          <w:szCs w:val="28"/>
          <w:lang w:val="uz-Cyrl-UZ"/>
        </w:rPr>
        <w:lastRenderedPageBreak/>
        <w:t xml:space="preserve">қаршилигининг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фаолиятидаги таъсири, унинг ҳажми ва бошқа шу каби кўрсаткичларидан келиб чиқиб унинг навбатдаги йиғилиши мухокамасига киритади, ёки ушбу масалани зудлик билан ҳал қилиш мақсадида навбатдан ташқари йиғилиш чақириши мумкин.</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23.</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Бошқаруви раиси, ёки унинг ўринбосари манфаатларига таъсир қилувчи ёки таъсир қилган ҳар қандай манфаатлар қарама-қаршилиги тўғрисидаги ахборот 3 иш куни муддатда </w:t>
      </w:r>
      <w:r w:rsidR="00815F14">
        <w:rPr>
          <w:rFonts w:ascii="Times New Roman" w:hAnsi="Times New Roman"/>
          <w:sz w:val="28"/>
          <w:szCs w:val="28"/>
          <w:lang w:val="uz-Cyrl-UZ"/>
        </w:rPr>
        <w:t>ж</w:t>
      </w:r>
      <w:r w:rsidR="00815F14">
        <w:rPr>
          <w:rFonts w:ascii="Times New Roman" w:hAnsi="Times New Roman"/>
          <w:sz w:val="28"/>
          <w:szCs w:val="28"/>
          <w:lang w:val="uz-Cyrl-UZ" w:eastAsia="ru-RU"/>
        </w:rPr>
        <w:t>амият</w:t>
      </w:r>
      <w:r w:rsidRPr="00615CD3">
        <w:rPr>
          <w:rFonts w:ascii="Times New Roman" w:hAnsi="Times New Roman"/>
          <w:sz w:val="28"/>
          <w:szCs w:val="28"/>
          <w:lang w:val="uz-Cyrl-UZ"/>
        </w:rPr>
        <w:t xml:space="preserve"> кузатув кенгаши муҳокамасига киритилиши ва унинг бартараф қилиш учун қабул қилинган қарор ижросини таъминлаш ва назорат қилиш учун аниқ шахслар белгиланиши лозим.</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24.Вужудга келган манфаатлар қарама-қаршилигини бошқариш ва бартараф қилишда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нинг қабул қилинган ички ҳужжатларига ўзгартириш киритиш, ёки янги тартиб қабул қилиниши лозим бўлса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 кузатув кенгаши, ёки Бошқаруви ўз ваколат доираларидан келиб чиқиб тегишли қарор қабул қилишлари лозим.</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sz w:val="28"/>
          <w:szCs w:val="28"/>
          <w:lang w:val="uz-Cyrl-UZ"/>
        </w:rPr>
        <w:t>25.</w:t>
      </w:r>
      <w:r w:rsidR="00815F14" w:rsidRPr="00815F14">
        <w:rPr>
          <w:rFonts w:ascii="Times New Roman" w:hAnsi="Times New Roman"/>
          <w:sz w:val="28"/>
          <w:szCs w:val="28"/>
          <w:lang w:val="uz-Cyrl-UZ" w:eastAsia="ru-RU"/>
        </w:rPr>
        <w:t xml:space="preserve">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нинг бошқарув органлари вужудга келадиган ҳар қандай манфаатлар қарама-қаршилигини бартараф қилиш учун қуйидагиларни амалга оширишлари лозим:</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-вужудга келадиган манфаатлар қарама-қаршилигини имкон қадар тез аниқлаши </w:t>
      </w:r>
      <w:r w:rsidRPr="00615CD3">
        <w:rPr>
          <w:rFonts w:ascii="Times New Roman" w:hAnsi="Times New Roman"/>
          <w:bCs/>
          <w:iCs/>
          <w:color w:val="000000"/>
          <w:sz w:val="28"/>
          <w:szCs w:val="28"/>
          <w:lang w:val="uz-Cyrl-UZ"/>
        </w:rPr>
        <w:t>ва</w:t>
      </w:r>
      <w:r w:rsidRPr="00615CD3">
        <w:rPr>
          <w:rFonts w:ascii="Times New Roman" w:hAnsi="Times New Roman"/>
          <w:color w:val="000000"/>
          <w:sz w:val="28"/>
          <w:szCs w:val="28"/>
          <w:lang w:val="uz-Cyrl-UZ"/>
        </w:rPr>
        <w:t xml:space="preserve"> унинг вужудга келиш сабабларини ўрганиши;</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нинг бошқарув органлари ваколатлари ва жавобгарлигини аниқ чегаралашлари;</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-манфаатлар қарама-қаршилигини бартараф қилиш бўйича масъул ходимни белгилаши, лозим ҳолларда эса комиссия тузишлари;</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-имкон қадар тезкорлик билан манфаатлар қарама-қаршилиги бўйича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нинг манфаатларидан келиб чиқиб, унинг қарашларини аниқлаш,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манфаатларининг ҳимояси бўйича қарорлар қабул қилиш ва қарама-қаршиликдан манфаатдор тарафларга етказиш;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-манфаати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манфаати билан қарама-қарши келган тарафга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нинг асосланган нуқтаи-назари акс эттирилган тўлиқ ва асосланган жавоб бериш, манфаати қарама-қарши томонга уларнинг талабларини ижро этилмаслиги бўйича қонунчилик, норматив ҳужжатлар, </w:t>
      </w:r>
      <w:r w:rsidR="00815F14">
        <w:rPr>
          <w:rFonts w:ascii="Times New Roman" w:hAnsi="Times New Roman"/>
          <w:sz w:val="28"/>
          <w:szCs w:val="28"/>
          <w:lang w:val="uz-Cyrl-UZ" w:eastAsia="ru-RU"/>
        </w:rPr>
        <w:t>жамият</w:t>
      </w:r>
      <w:r w:rsidRPr="00615CD3">
        <w:rPr>
          <w:rFonts w:ascii="Times New Roman" w:hAnsi="Times New Roman"/>
          <w:color w:val="000000"/>
          <w:sz w:val="28"/>
          <w:szCs w:val="28"/>
          <w:lang w:val="uz-Cyrl-UZ"/>
        </w:rPr>
        <w:t xml:space="preserve"> устави, ёки ички ҳужжатлар талабларидан келиб чиқиб, уларга асосан жавоб бериш;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-манфаатлар қарама-қаршилигини бартараф қилишга иштирок этувчи масъул шахслар уларнинг ёки уларнинг оила аъзоларининг манфаатларини ҳам келтириб чиқариши мумкин бўлган ёки келтириб чиқарадиган ҳолатлар бўйича зудлик билан маълум қилиш;</w:t>
      </w:r>
    </w:p>
    <w:p w:rsidR="00D44A87" w:rsidRPr="00615CD3" w:rsidRDefault="00D44A87" w:rsidP="00D44A87">
      <w:pPr>
        <w:spacing w:after="0" w:line="240" w:lineRule="auto"/>
        <w:ind w:right="-1" w:firstLine="567"/>
        <w:jc w:val="both"/>
        <w:rPr>
          <w:rFonts w:ascii="Times New Roman" w:hAnsi="Times New Roman"/>
          <w:color w:val="000000"/>
          <w:sz w:val="28"/>
          <w:szCs w:val="28"/>
          <w:lang w:val="uz-Cyrl-UZ"/>
        </w:rPr>
      </w:pPr>
      <w:r w:rsidRPr="00615CD3">
        <w:rPr>
          <w:rFonts w:ascii="Times New Roman" w:hAnsi="Times New Roman"/>
          <w:color w:val="000000"/>
          <w:sz w:val="28"/>
          <w:szCs w:val="28"/>
          <w:lang w:val="uz-Cyrl-UZ"/>
        </w:rPr>
        <w:t xml:space="preserve">-манфаатдор шахсларни манфаатлар қарама-қаршилиги ҳолатларини бошқариш ва бартараф қилиш жараёнига иштирок этмаслигини таъминлаш. </w:t>
      </w:r>
    </w:p>
    <w:p w:rsidR="00D44A87" w:rsidRPr="00615CD3" w:rsidRDefault="00D44A87" w:rsidP="00D44A87">
      <w:pPr>
        <w:spacing w:after="0" w:line="240" w:lineRule="auto"/>
        <w:ind w:right="-1" w:firstLine="567"/>
        <w:jc w:val="both"/>
        <w:rPr>
          <w:rFonts w:ascii="Times New Roman" w:hAnsi="Times New Roman"/>
          <w:iCs/>
          <w:color w:val="000000"/>
          <w:sz w:val="28"/>
          <w:szCs w:val="28"/>
          <w:lang w:val="uz-Cyrl-UZ"/>
        </w:rPr>
      </w:pPr>
      <w:r w:rsidRPr="00615CD3">
        <w:rPr>
          <w:rFonts w:ascii="Times New Roman" w:hAnsi="Times New Roman"/>
          <w:color w:val="000000"/>
          <w:sz w:val="28"/>
          <w:szCs w:val="28"/>
          <w:lang w:val="uz-Cyrl-UZ"/>
        </w:rPr>
        <w:t>26.</w:t>
      </w:r>
      <w:r w:rsidRPr="00615CD3">
        <w:rPr>
          <w:rFonts w:ascii="Times New Roman" w:hAnsi="Times New Roman"/>
          <w:iCs/>
          <w:color w:val="000000"/>
          <w:sz w:val="28"/>
          <w:szCs w:val="28"/>
          <w:lang w:val="uz-Cyrl-UZ"/>
        </w:rPr>
        <w:t xml:space="preserve">Акциядорлар, </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 бошқаруви органлари ва акциядорлар ўртасида </w:t>
      </w:r>
      <w:r w:rsidRPr="00615CD3">
        <w:rPr>
          <w:rFonts w:ascii="Times New Roman" w:hAnsi="Times New Roman"/>
          <w:color w:val="000000"/>
          <w:sz w:val="28"/>
          <w:szCs w:val="28"/>
          <w:lang w:val="uz-Cyrl-UZ"/>
        </w:rPr>
        <w:t>вужудга</w:t>
      </w:r>
      <w:r w:rsidRPr="00615CD3">
        <w:rPr>
          <w:rFonts w:ascii="Times New Roman" w:hAnsi="Times New Roman"/>
          <w:iCs/>
          <w:color w:val="000000"/>
          <w:sz w:val="28"/>
          <w:szCs w:val="28"/>
          <w:lang w:val="uz-Cyrl-UZ"/>
        </w:rPr>
        <w:t xml:space="preserve"> келадиган манфаатлар қарама-қаршилигини тартибга солиш учун қуйидагилар амалга оширилиши лозим:</w:t>
      </w:r>
    </w:p>
    <w:p w:rsidR="00D44A87" w:rsidRPr="00615CD3" w:rsidRDefault="00D44A87" w:rsidP="00D44A87">
      <w:pPr>
        <w:spacing w:after="0" w:line="240" w:lineRule="auto"/>
        <w:ind w:right="-1" w:firstLine="567"/>
        <w:jc w:val="both"/>
        <w:rPr>
          <w:rFonts w:ascii="Times New Roman" w:hAnsi="Times New Roman"/>
          <w:iCs/>
          <w:color w:val="000000"/>
          <w:sz w:val="28"/>
          <w:szCs w:val="28"/>
          <w:lang w:val="uz-Cyrl-UZ"/>
        </w:rPr>
      </w:pPr>
      <w:r w:rsidRPr="00615CD3">
        <w:rPr>
          <w:rFonts w:ascii="Times New Roman" w:hAnsi="Times New Roman"/>
          <w:iCs/>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 акциядорлари ўртасида вужудга келадиган манфаатлар қарама-</w:t>
      </w:r>
      <w:r w:rsidRPr="00615CD3">
        <w:rPr>
          <w:rFonts w:ascii="Times New Roman" w:hAnsi="Times New Roman"/>
          <w:color w:val="000000"/>
          <w:sz w:val="28"/>
          <w:szCs w:val="28"/>
          <w:lang w:val="uz-Cyrl-UZ"/>
        </w:rPr>
        <w:t>қаршилигини</w:t>
      </w:r>
      <w:r w:rsidRPr="00615CD3">
        <w:rPr>
          <w:rFonts w:ascii="Times New Roman" w:hAnsi="Times New Roman"/>
          <w:iCs/>
          <w:color w:val="000000"/>
          <w:sz w:val="28"/>
          <w:szCs w:val="28"/>
          <w:lang w:val="uz-Cyrl-UZ"/>
        </w:rPr>
        <w:t xml:space="preserve"> тартибга солишда </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 кузатув кенгаши мустақил аъзосининг воситачи сифатида иштирок этиши;</w:t>
      </w:r>
    </w:p>
    <w:p w:rsidR="00D44A87" w:rsidRPr="00615CD3" w:rsidRDefault="00D44A87" w:rsidP="00D44A87">
      <w:pPr>
        <w:spacing w:after="0" w:line="240" w:lineRule="auto"/>
        <w:ind w:right="-1" w:firstLine="567"/>
        <w:jc w:val="both"/>
        <w:rPr>
          <w:rFonts w:ascii="Times New Roman" w:hAnsi="Times New Roman"/>
          <w:iCs/>
          <w:color w:val="000000"/>
          <w:sz w:val="28"/>
          <w:szCs w:val="28"/>
          <w:lang w:val="uz-Cyrl-UZ"/>
        </w:rPr>
      </w:pPr>
      <w:r w:rsidRPr="00615CD3">
        <w:rPr>
          <w:rFonts w:ascii="Times New Roman" w:hAnsi="Times New Roman"/>
          <w:iCs/>
          <w:color w:val="000000"/>
          <w:sz w:val="28"/>
          <w:szCs w:val="28"/>
          <w:lang w:val="uz-Cyrl-UZ"/>
        </w:rPr>
        <w:lastRenderedPageBreak/>
        <w:t>-масъул ходим манфаатлари зид келган акциядорлар ўртасида зиддиятга тегишли ўзида мавжуд ахборотларни тақдим қилган, ёки қонунчилик ва меъёрий ҳужжатлар талабларини тушунтирган ҳолда музокараларга воситачи сифатида жалб қилиниши мумкин;</w:t>
      </w:r>
    </w:p>
    <w:p w:rsidR="00D44A87" w:rsidRPr="00615CD3" w:rsidRDefault="00D44A87" w:rsidP="00D44A87">
      <w:pPr>
        <w:spacing w:after="0" w:line="240" w:lineRule="auto"/>
        <w:ind w:right="-1" w:firstLine="567"/>
        <w:jc w:val="both"/>
        <w:rPr>
          <w:rFonts w:ascii="Times New Roman" w:hAnsi="Times New Roman"/>
          <w:iCs/>
          <w:color w:val="000000"/>
          <w:sz w:val="28"/>
          <w:szCs w:val="28"/>
          <w:lang w:val="uz-Cyrl-UZ"/>
        </w:rPr>
      </w:pPr>
      <w:r w:rsidRPr="00615CD3">
        <w:rPr>
          <w:rFonts w:ascii="Times New Roman" w:hAnsi="Times New Roman"/>
          <w:iCs/>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нинг ваколатли органлари, ёки ваколатли шахслари акциядорларга манфаатлар қарама-қаршилиги ҳолати бўйича тушунтириш ва тавсиялар бериши, вазиятни бартараф қилиш бўйича акциядорларга имзолатиш учун ҳужжатлар лойиҳасини тайёрлашлари, ўз ваколат доираларидан чиқиб кетмаган ҳолда </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 номидан акциядорлар олдига мажбурият олишлари мумкин;</w:t>
      </w:r>
    </w:p>
    <w:p w:rsidR="00D44A87" w:rsidRPr="00615CD3" w:rsidRDefault="00D44A87" w:rsidP="00D44A87">
      <w:pPr>
        <w:spacing w:after="0" w:line="240" w:lineRule="auto"/>
        <w:ind w:right="-1" w:firstLine="567"/>
        <w:jc w:val="both"/>
        <w:rPr>
          <w:rFonts w:ascii="Times New Roman" w:hAnsi="Times New Roman"/>
          <w:iCs/>
          <w:color w:val="000000"/>
          <w:sz w:val="28"/>
          <w:szCs w:val="28"/>
          <w:lang w:val="uz-Cyrl-UZ"/>
        </w:rPr>
      </w:pPr>
      <w:r w:rsidRPr="00615CD3">
        <w:rPr>
          <w:rFonts w:ascii="Times New Roman" w:hAnsi="Times New Roman"/>
          <w:iCs/>
          <w:color w:val="000000"/>
          <w:sz w:val="28"/>
          <w:szCs w:val="28"/>
          <w:lang w:val="uz-Cyrl-UZ"/>
        </w:rPr>
        <w:t>-</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нинг бошқарув органлари ўз ваколатлари доирасида зиддиятларни бартараф қилиш бўйича қабул қилинган қарорларни ижро этишлари ҳамда бу қарорларни бошқа тарафлар томонидан ижро этилишига амалий ёрдам кўрсатишлари лозим. Агар </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 ва зиддиятли вазият тарафлари ўртасида уларнинг мажбуриятлари бўйича мунозарали вазият бўлмасдан, қабул қилинган қарорни ижро муддати ва бошқа шартлари бўйича турли қарашлар бўлса, </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 зиддиятли вазиятни тартибга солишни давом эттириши ва манфаатлари қарама-қарши акциядорлар талабини қондириш шартларини маълум қилиши лозим;</w:t>
      </w:r>
    </w:p>
    <w:p w:rsidR="00D44A87" w:rsidRPr="00615CD3" w:rsidRDefault="00D44A87" w:rsidP="00D44A87">
      <w:pPr>
        <w:spacing w:after="0" w:line="240" w:lineRule="auto"/>
        <w:ind w:right="-1" w:firstLine="567"/>
        <w:jc w:val="both"/>
        <w:rPr>
          <w:rFonts w:ascii="Times New Roman" w:hAnsi="Times New Roman"/>
          <w:iCs/>
          <w:color w:val="000000"/>
          <w:sz w:val="28"/>
          <w:szCs w:val="28"/>
          <w:lang w:val="uz-Cyrl-UZ"/>
        </w:rPr>
      </w:pPr>
      <w:r w:rsidRPr="00615CD3">
        <w:rPr>
          <w:rFonts w:ascii="Times New Roman" w:hAnsi="Times New Roman"/>
          <w:iCs/>
          <w:color w:val="000000"/>
          <w:sz w:val="28"/>
          <w:szCs w:val="28"/>
          <w:lang w:val="uz-Cyrl-UZ"/>
        </w:rPr>
        <w:t xml:space="preserve">-агар </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 xml:space="preserve"> томонидан манфаатдор акциядорни талабини қондириш учун </w:t>
      </w:r>
      <w:r w:rsidR="00815F14">
        <w:rPr>
          <w:rFonts w:ascii="Times New Roman" w:hAnsi="Times New Roman"/>
          <w:sz w:val="28"/>
          <w:szCs w:val="28"/>
          <w:lang w:val="uz-Cyrl-UZ" w:eastAsia="ru-RU"/>
        </w:rPr>
        <w:t>жамият</w:t>
      </w:r>
      <w:r w:rsidRPr="00615CD3">
        <w:rPr>
          <w:rFonts w:ascii="Times New Roman" w:hAnsi="Times New Roman"/>
          <w:iCs/>
          <w:color w:val="000000"/>
          <w:sz w:val="28"/>
          <w:szCs w:val="28"/>
          <w:lang w:val="uz-Cyrl-UZ"/>
        </w:rPr>
        <w:t>нинг ички ҳужжати, устави ёки қонунчилик талабига мувофиқ мазкур акциядордан қандайдир ҳаракатларни амалга оширилиши талаб қилинса, акциядор талабига берилган жавобда ушбу шартларни аниқ кўрсатиб бериши лозим (бунда маълум бир ишларни амалга ошириш учун тўловлар, акциядордан маълум бир ҳужжатларни тақдим қилиш ва бошқа шу кабилар назарда тутилган).</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27.Манфаатлар қарама-қаршилигини тартибга солиш ва бошқаришнинг юқорида қайд этилган услублари чегара бўлмасдан, ҳар бир ҳолат моҳиятидан келиб чиқиб, зиддиятни бартараф қилишнинг бошқа мақбул усуллари ҳам қўлланилиши мумкин.</w:t>
      </w:r>
    </w:p>
    <w:p w:rsidR="00D44A87" w:rsidRPr="00615CD3" w:rsidRDefault="00D44A87" w:rsidP="00D44A87">
      <w:pPr>
        <w:spacing w:after="0" w:line="240" w:lineRule="auto"/>
        <w:ind w:right="-1" w:firstLine="567"/>
        <w:jc w:val="both"/>
        <w:rPr>
          <w:rFonts w:ascii="Times New Roman" w:hAnsi="Times New Roman"/>
          <w:sz w:val="28"/>
          <w:szCs w:val="28"/>
          <w:lang w:val="uz-Cyrl-UZ"/>
        </w:rPr>
      </w:pPr>
    </w:p>
    <w:p w:rsidR="00D44A87" w:rsidRPr="00615CD3" w:rsidRDefault="00D44A87" w:rsidP="00D44A87">
      <w:pPr>
        <w:spacing w:after="0" w:line="240" w:lineRule="auto"/>
        <w:ind w:right="-1" w:firstLine="708"/>
        <w:jc w:val="center"/>
        <w:rPr>
          <w:rFonts w:ascii="Times New Roman" w:hAnsi="Times New Roman"/>
          <w:b/>
          <w:sz w:val="28"/>
          <w:szCs w:val="28"/>
          <w:lang w:val="uz-Cyrl-UZ"/>
        </w:rPr>
      </w:pPr>
    </w:p>
    <w:p w:rsidR="00D44A87" w:rsidRPr="00615CD3" w:rsidRDefault="00D44A87" w:rsidP="00D44A87">
      <w:pPr>
        <w:spacing w:after="0" w:line="240" w:lineRule="auto"/>
        <w:ind w:right="-1" w:firstLine="708"/>
        <w:jc w:val="center"/>
        <w:rPr>
          <w:rFonts w:ascii="Times New Roman" w:hAnsi="Times New Roman"/>
          <w:b/>
          <w:sz w:val="28"/>
          <w:szCs w:val="28"/>
          <w:lang w:val="uz-Cyrl-UZ"/>
        </w:rPr>
      </w:pPr>
      <w:r w:rsidRPr="00615CD3">
        <w:rPr>
          <w:rFonts w:ascii="Times New Roman" w:hAnsi="Times New Roman"/>
          <w:b/>
          <w:sz w:val="28"/>
          <w:szCs w:val="28"/>
          <w:lang w:val="uz-Cyrl-UZ"/>
        </w:rPr>
        <w:t>7</w:t>
      </w:r>
      <w:r w:rsidRPr="00615CD3">
        <w:rPr>
          <w:rFonts w:ascii="Times New Roman" w:hAnsi="Times New Roman"/>
          <w:b/>
          <w:color w:val="000000"/>
          <w:sz w:val="28"/>
          <w:szCs w:val="28"/>
          <w:lang w:val="uz-Cyrl-UZ"/>
        </w:rPr>
        <w:t>-§</w:t>
      </w:r>
      <w:r w:rsidRPr="00615CD3">
        <w:rPr>
          <w:rFonts w:ascii="Times New Roman" w:hAnsi="Times New Roman"/>
          <w:b/>
          <w:sz w:val="28"/>
          <w:szCs w:val="28"/>
          <w:lang w:val="uz-Cyrl-UZ"/>
        </w:rPr>
        <w:t>.Якуний қоидалар</w:t>
      </w:r>
    </w:p>
    <w:p w:rsidR="00D44A87" w:rsidRPr="00615CD3" w:rsidRDefault="00D44A87" w:rsidP="00D44A87">
      <w:pPr>
        <w:spacing w:after="0" w:line="240" w:lineRule="auto"/>
        <w:ind w:right="-1" w:firstLine="708"/>
        <w:jc w:val="both"/>
        <w:rPr>
          <w:rFonts w:ascii="Times New Roman" w:hAnsi="Times New Roman"/>
          <w:b/>
          <w:sz w:val="28"/>
          <w:szCs w:val="28"/>
          <w:lang w:val="uz-Cyrl-UZ"/>
        </w:rPr>
      </w:pP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28.Ушбу низом ҳамда унга киритиладиган қўшимча ва ўзгартиришлар акциядорларнинг умумий йиғилиши томонидан оддий кўпчилик овоз билан қабул қилинади.</w:t>
      </w:r>
    </w:p>
    <w:p w:rsidR="00D44A87" w:rsidRPr="00615CD3" w:rsidRDefault="00D44A87" w:rsidP="00D44A87">
      <w:pPr>
        <w:spacing w:after="0" w:line="240" w:lineRule="auto"/>
        <w:ind w:right="-1" w:firstLine="567"/>
        <w:jc w:val="both"/>
        <w:rPr>
          <w:rFonts w:ascii="Times New Roman" w:hAnsi="Times New Roman"/>
          <w:sz w:val="28"/>
          <w:szCs w:val="28"/>
          <w:lang w:val="uz-Cyrl-UZ"/>
        </w:rPr>
      </w:pPr>
      <w:r w:rsidRPr="00615CD3">
        <w:rPr>
          <w:rFonts w:ascii="Times New Roman" w:hAnsi="Times New Roman"/>
          <w:sz w:val="28"/>
          <w:szCs w:val="28"/>
          <w:lang w:val="uz-Cyrl-UZ"/>
        </w:rPr>
        <w:t xml:space="preserve">29.Агар ушбу низомнинг алоҳида бандлари амалдаги қонунчилик талаблари, ёки </w:t>
      </w:r>
      <w:r w:rsidR="00815F14">
        <w:rPr>
          <w:rFonts w:ascii="Times New Roman" w:hAnsi="Times New Roman"/>
          <w:sz w:val="28"/>
          <w:szCs w:val="28"/>
          <w:lang w:val="uz-Cyrl-UZ" w:eastAsia="ru-RU"/>
        </w:rPr>
        <w:t>жамият</w:t>
      </w:r>
      <w:r w:rsidRPr="00615CD3">
        <w:rPr>
          <w:rFonts w:ascii="Times New Roman" w:hAnsi="Times New Roman"/>
          <w:sz w:val="28"/>
          <w:szCs w:val="28"/>
          <w:lang w:val="uz-Cyrl-UZ"/>
        </w:rPr>
        <w:t xml:space="preserve">нинг устави талабларига зид бўлса, ушбу банд ўз кучини йўқотган ҳисобланади ва ушбу қисм бўйича масалалар қонунчилик талаблари ёки устав талабларида белгиланган тартибда ижро этилади. Зид бандлар акциядорларнинг навбатдаги умумий йиғилишида ўзгартирилиши лозим.  </w:t>
      </w:r>
    </w:p>
    <w:p w:rsidR="00047848" w:rsidRPr="00815F14" w:rsidRDefault="00047848">
      <w:pPr>
        <w:rPr>
          <w:lang w:val="uz-Cyrl-UZ"/>
        </w:rPr>
      </w:pPr>
    </w:p>
    <w:sectPr w:rsidR="00047848" w:rsidRPr="00815F14" w:rsidSect="00047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A87"/>
    <w:rsid w:val="00047848"/>
    <w:rsid w:val="000D3461"/>
    <w:rsid w:val="00176D7B"/>
    <w:rsid w:val="00367265"/>
    <w:rsid w:val="004C1891"/>
    <w:rsid w:val="00570ADC"/>
    <w:rsid w:val="007444D6"/>
    <w:rsid w:val="007872B0"/>
    <w:rsid w:val="007F5BCD"/>
    <w:rsid w:val="00815F14"/>
    <w:rsid w:val="008463FA"/>
    <w:rsid w:val="00867655"/>
    <w:rsid w:val="00920B21"/>
    <w:rsid w:val="00A0622A"/>
    <w:rsid w:val="00B95960"/>
    <w:rsid w:val="00CE2732"/>
    <w:rsid w:val="00D44A87"/>
    <w:rsid w:val="00D5668A"/>
    <w:rsid w:val="00D63205"/>
    <w:rsid w:val="00E55F00"/>
    <w:rsid w:val="00EB2C70"/>
    <w:rsid w:val="00F010FF"/>
    <w:rsid w:val="00FF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8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A87"/>
    <w:pPr>
      <w:ind w:left="720"/>
      <w:contextualSpacing/>
    </w:pPr>
  </w:style>
  <w:style w:type="paragraph" w:styleId="a4">
    <w:name w:val="Body Text"/>
    <w:basedOn w:val="a"/>
    <w:link w:val="a5"/>
    <w:uiPriority w:val="99"/>
    <w:rsid w:val="00D44A87"/>
    <w:pPr>
      <w:shd w:val="clear" w:color="auto" w:fill="FFFFFF"/>
      <w:spacing w:after="1380" w:line="308" w:lineRule="exact"/>
      <w:jc w:val="both"/>
    </w:pPr>
    <w:rPr>
      <w:b/>
      <w:bCs/>
      <w:lang w:eastAsia="ru-RU"/>
    </w:rPr>
  </w:style>
  <w:style w:type="character" w:customStyle="1" w:styleId="a5">
    <w:name w:val="Основной текст Знак"/>
    <w:basedOn w:val="a0"/>
    <w:link w:val="a4"/>
    <w:uiPriority w:val="99"/>
    <w:rsid w:val="00D44A87"/>
    <w:rPr>
      <w:rFonts w:ascii="Calibri" w:eastAsia="Calibri" w:hAnsi="Calibri" w:cs="Times New Roman"/>
      <w:b/>
      <w:bCs/>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3158</Words>
  <Characters>18006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2016-08-11T09:42:00Z</dcterms:created>
  <dcterms:modified xsi:type="dcterms:W3CDTF">2016-08-16T07:11:00Z</dcterms:modified>
</cp:coreProperties>
</file>